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D19E" w14:textId="63597CB2" w:rsidR="00E46A71" w:rsidRDefault="00A12221" w:rsidP="00674658">
      <w:pPr>
        <w:spacing w:before="32"/>
        <w:ind w:firstLine="620"/>
        <w:rPr>
          <w:rFonts w:ascii="Arial" w:eastAsia="Arial" w:hAnsi="Arial" w:cs="Arial"/>
          <w:b/>
          <w:sz w:val="22"/>
          <w:szCs w:val="22"/>
        </w:rPr>
      </w:pPr>
      <w:r>
        <w:rPr>
          <w:rFonts w:ascii="Arial" w:eastAsia="Arial" w:hAnsi="Arial" w:cs="Arial"/>
          <w:b/>
          <w:sz w:val="22"/>
          <w:szCs w:val="22"/>
        </w:rPr>
        <w:t>M</w:t>
      </w:r>
      <w:r w:rsidR="002E27E2">
        <w:rPr>
          <w:rFonts w:ascii="Arial" w:eastAsia="Arial" w:hAnsi="Arial" w:cs="Arial"/>
          <w:b/>
          <w:sz w:val="22"/>
          <w:szCs w:val="22"/>
        </w:rPr>
        <w:t>arion County Building</w:t>
      </w:r>
      <w:r w:rsidR="00C80E93">
        <w:rPr>
          <w:rFonts w:ascii="Arial" w:eastAsia="Arial" w:hAnsi="Arial" w:cs="Arial"/>
          <w:b/>
          <w:sz w:val="22"/>
          <w:szCs w:val="22"/>
        </w:rPr>
        <w:t xml:space="preserve"> Office</w:t>
      </w:r>
    </w:p>
    <w:p w14:paraId="7B11A41C" w14:textId="6ED1B224" w:rsidR="004D4307" w:rsidRDefault="004D4307" w:rsidP="00674658">
      <w:pPr>
        <w:spacing w:before="32"/>
        <w:rPr>
          <w:rFonts w:ascii="Arial" w:eastAsia="Arial" w:hAnsi="Arial" w:cs="Arial"/>
          <w:b/>
          <w:sz w:val="22"/>
          <w:szCs w:val="22"/>
        </w:rPr>
      </w:pPr>
    </w:p>
    <w:p w14:paraId="7DAC0589" w14:textId="374B4165" w:rsidR="004D4307" w:rsidRPr="005967E6" w:rsidRDefault="004D4307" w:rsidP="00674658">
      <w:pPr>
        <w:spacing w:before="32"/>
        <w:ind w:left="620"/>
        <w:rPr>
          <w:rFonts w:ascii="Arial" w:eastAsia="Arial" w:hAnsi="Arial" w:cs="Arial"/>
          <w:bCs/>
        </w:rPr>
      </w:pPr>
      <w:r w:rsidRPr="005967E6">
        <w:rPr>
          <w:rFonts w:ascii="Arial" w:eastAsia="Arial" w:hAnsi="Arial" w:cs="Arial"/>
          <w:bCs/>
        </w:rPr>
        <w:t xml:space="preserve">This office provides permitting for </w:t>
      </w:r>
      <w:r w:rsidRPr="0017662E">
        <w:rPr>
          <w:rFonts w:ascii="Arial" w:eastAsia="Arial" w:hAnsi="Arial" w:cs="Arial"/>
          <w:b/>
        </w:rPr>
        <w:t xml:space="preserve">unincorporated </w:t>
      </w:r>
      <w:r w:rsidRPr="005967E6">
        <w:rPr>
          <w:rFonts w:ascii="Arial" w:eastAsia="Arial" w:hAnsi="Arial" w:cs="Arial"/>
          <w:bCs/>
        </w:rPr>
        <w:t xml:space="preserve">areas </w:t>
      </w:r>
      <w:r w:rsidR="0017662E">
        <w:rPr>
          <w:rFonts w:ascii="Arial" w:eastAsia="Arial" w:hAnsi="Arial" w:cs="Arial"/>
          <w:bCs/>
        </w:rPr>
        <w:t>of</w:t>
      </w:r>
      <w:r w:rsidRPr="005967E6">
        <w:rPr>
          <w:rFonts w:ascii="Arial" w:eastAsia="Arial" w:hAnsi="Arial" w:cs="Arial"/>
          <w:bCs/>
        </w:rPr>
        <w:t xml:space="preserve"> Marion County, </w:t>
      </w:r>
      <w:r w:rsidR="0017662E">
        <w:rPr>
          <w:rFonts w:ascii="Arial" w:eastAsia="Arial" w:hAnsi="Arial" w:cs="Arial"/>
          <w:bCs/>
        </w:rPr>
        <w:t>TN</w:t>
      </w:r>
      <w:r w:rsidRPr="005967E6">
        <w:rPr>
          <w:rFonts w:ascii="Arial" w:eastAsia="Arial" w:hAnsi="Arial" w:cs="Arial"/>
          <w:bCs/>
        </w:rPr>
        <w:t xml:space="preserve">.  If the property is located in any of Marion County’s cities, permitting </w:t>
      </w:r>
      <w:r w:rsidR="0017662E">
        <w:rPr>
          <w:rFonts w:ascii="Arial" w:eastAsia="Arial" w:hAnsi="Arial" w:cs="Arial"/>
          <w:bCs/>
        </w:rPr>
        <w:t>i</w:t>
      </w:r>
      <w:r w:rsidRPr="005967E6">
        <w:rPr>
          <w:rFonts w:ascii="Arial" w:eastAsia="Arial" w:hAnsi="Arial" w:cs="Arial"/>
          <w:bCs/>
        </w:rPr>
        <w:t>s thru that city.</w:t>
      </w:r>
    </w:p>
    <w:p w14:paraId="31548FAA" w14:textId="77777777" w:rsidR="00E46A71" w:rsidRPr="005967E6" w:rsidRDefault="00E46A71" w:rsidP="00674658">
      <w:pPr>
        <w:spacing w:before="16" w:line="240" w:lineRule="exact"/>
        <w:rPr>
          <w:bCs/>
        </w:rPr>
      </w:pPr>
    </w:p>
    <w:p w14:paraId="14182A80" w14:textId="0D1F61C5" w:rsidR="00E46A71" w:rsidRPr="005967E6" w:rsidRDefault="004B61A7" w:rsidP="00674658">
      <w:pPr>
        <w:ind w:left="620"/>
        <w:rPr>
          <w:rFonts w:ascii="Arial" w:eastAsia="Arial" w:hAnsi="Arial" w:cs="Arial"/>
        </w:rPr>
      </w:pPr>
      <w:r w:rsidRPr="005967E6">
        <w:rPr>
          <w:rFonts w:ascii="Arial" w:eastAsia="Arial" w:hAnsi="Arial" w:cs="Arial"/>
        </w:rPr>
        <w:t xml:space="preserve">Effective January 1, 2020, </w:t>
      </w:r>
      <w:r w:rsidR="00A12221" w:rsidRPr="005967E6">
        <w:rPr>
          <w:rFonts w:ascii="Arial" w:eastAsia="Arial" w:hAnsi="Arial" w:cs="Arial"/>
        </w:rPr>
        <w:t>Marion County</w:t>
      </w:r>
      <w:r w:rsidR="0017662E">
        <w:rPr>
          <w:rFonts w:ascii="Arial" w:eastAsia="Arial" w:hAnsi="Arial" w:cs="Arial"/>
        </w:rPr>
        <w:t>, TN</w:t>
      </w:r>
      <w:r w:rsidR="00A12221" w:rsidRPr="005967E6">
        <w:rPr>
          <w:rFonts w:ascii="Arial" w:eastAsia="Arial" w:hAnsi="Arial" w:cs="Arial"/>
        </w:rPr>
        <w:t xml:space="preserve"> </w:t>
      </w:r>
      <w:r w:rsidR="002A06F0" w:rsidRPr="005967E6">
        <w:rPr>
          <w:rFonts w:ascii="Arial" w:eastAsia="Arial" w:hAnsi="Arial" w:cs="Arial"/>
        </w:rPr>
        <w:t>adopted,</w:t>
      </w:r>
      <w:r w:rsidR="00A12221" w:rsidRPr="005967E6">
        <w:rPr>
          <w:rFonts w:ascii="Arial" w:eastAsia="Arial" w:hAnsi="Arial" w:cs="Arial"/>
        </w:rPr>
        <w:t xml:space="preserve"> and the </w:t>
      </w:r>
      <w:r w:rsidR="0063439B" w:rsidRPr="005967E6">
        <w:rPr>
          <w:rFonts w:ascii="Arial" w:eastAsia="Arial" w:hAnsi="Arial" w:cs="Arial"/>
        </w:rPr>
        <w:t xml:space="preserve">Marion County </w:t>
      </w:r>
      <w:r w:rsidR="00A12221" w:rsidRPr="005967E6">
        <w:rPr>
          <w:rFonts w:ascii="Arial" w:eastAsia="Arial" w:hAnsi="Arial" w:cs="Arial"/>
        </w:rPr>
        <w:t xml:space="preserve">Building </w:t>
      </w:r>
      <w:r w:rsidR="00A239B8">
        <w:rPr>
          <w:rFonts w:ascii="Arial" w:eastAsia="Arial" w:hAnsi="Arial" w:cs="Arial"/>
        </w:rPr>
        <w:t>Official</w:t>
      </w:r>
      <w:r w:rsidR="00A12221" w:rsidRPr="005967E6">
        <w:rPr>
          <w:rFonts w:ascii="Arial" w:eastAsia="Arial" w:hAnsi="Arial" w:cs="Arial"/>
        </w:rPr>
        <w:t xml:space="preserve"> enforces the </w:t>
      </w:r>
      <w:r w:rsidRPr="005967E6">
        <w:rPr>
          <w:rFonts w:ascii="Arial" w:eastAsia="Arial" w:hAnsi="Arial" w:cs="Arial"/>
        </w:rPr>
        <w:t xml:space="preserve">2018 </w:t>
      </w:r>
      <w:r w:rsidR="00A12221" w:rsidRPr="005967E6">
        <w:rPr>
          <w:rFonts w:ascii="Arial" w:eastAsia="Arial" w:hAnsi="Arial" w:cs="Arial"/>
        </w:rPr>
        <w:t>editions of the International</w:t>
      </w:r>
      <w:r w:rsidRPr="005967E6">
        <w:rPr>
          <w:rFonts w:ascii="Arial" w:eastAsia="Arial" w:hAnsi="Arial" w:cs="Arial"/>
        </w:rPr>
        <w:t xml:space="preserve"> Codes</w:t>
      </w:r>
      <w:r w:rsidR="00841DEC">
        <w:rPr>
          <w:rFonts w:ascii="Arial" w:eastAsia="Arial" w:hAnsi="Arial" w:cs="Arial"/>
        </w:rPr>
        <w:t>.</w:t>
      </w:r>
    </w:p>
    <w:p w14:paraId="620EED60" w14:textId="77777777" w:rsidR="0063439B" w:rsidRPr="005967E6" w:rsidRDefault="0063439B" w:rsidP="00674658">
      <w:pPr>
        <w:rPr>
          <w:rFonts w:ascii="Arial" w:eastAsia="Arial" w:hAnsi="Arial" w:cs="Arial"/>
        </w:rPr>
      </w:pPr>
    </w:p>
    <w:p w14:paraId="7E233DBF" w14:textId="77777777" w:rsidR="00E46A71" w:rsidRPr="005967E6" w:rsidRDefault="00A12221" w:rsidP="00674658">
      <w:pPr>
        <w:spacing w:line="240" w:lineRule="exact"/>
        <w:ind w:left="460" w:firstLine="620"/>
        <w:rPr>
          <w:rFonts w:ascii="Arial" w:eastAsia="Arial" w:hAnsi="Arial" w:cs="Arial"/>
        </w:rPr>
      </w:pPr>
      <w:r w:rsidRPr="005967E6">
        <w:rPr>
          <w:rFonts w:ascii="Arial" w:eastAsia="Arial" w:hAnsi="Arial" w:cs="Arial"/>
        </w:rPr>
        <w:t>Codes:</w:t>
      </w:r>
    </w:p>
    <w:p w14:paraId="2904D301" w14:textId="77777777" w:rsidR="00E46A71" w:rsidRPr="005967E6" w:rsidRDefault="00E46A71" w:rsidP="00674658">
      <w:pPr>
        <w:spacing w:before="13" w:line="240" w:lineRule="exact"/>
        <w:ind w:left="620"/>
      </w:pPr>
    </w:p>
    <w:p w14:paraId="73FA28E8" w14:textId="0CE64028" w:rsidR="00140506" w:rsidRPr="005967E6" w:rsidRDefault="00140506" w:rsidP="00674658">
      <w:pPr>
        <w:pStyle w:val="ListParagraph"/>
        <w:numPr>
          <w:ilvl w:val="0"/>
          <w:numId w:val="7"/>
        </w:numPr>
        <w:ind w:left="1800"/>
        <w:rPr>
          <w:rFonts w:ascii="Arial" w:eastAsia="Arial" w:hAnsi="Arial" w:cs="Arial"/>
        </w:rPr>
      </w:pPr>
      <w:r w:rsidRPr="005967E6">
        <w:rPr>
          <w:rFonts w:ascii="Arial" w:eastAsia="Arial" w:hAnsi="Arial" w:cs="Arial"/>
        </w:rPr>
        <w:t>2018 International Residential Code</w:t>
      </w:r>
    </w:p>
    <w:p w14:paraId="0BA6AFAF" w14:textId="20D47774" w:rsidR="00140506" w:rsidRPr="005967E6" w:rsidRDefault="00140506" w:rsidP="00674658">
      <w:pPr>
        <w:pStyle w:val="ListParagraph"/>
        <w:numPr>
          <w:ilvl w:val="0"/>
          <w:numId w:val="7"/>
        </w:numPr>
        <w:spacing w:line="240" w:lineRule="exact"/>
        <w:ind w:left="1800"/>
        <w:rPr>
          <w:rFonts w:ascii="Arial" w:eastAsia="Arial" w:hAnsi="Arial" w:cs="Arial"/>
        </w:rPr>
      </w:pPr>
      <w:r w:rsidRPr="005967E6">
        <w:rPr>
          <w:rFonts w:ascii="Arial" w:eastAsia="Arial" w:hAnsi="Arial" w:cs="Arial"/>
        </w:rPr>
        <w:t>2018 International Plumbing Code</w:t>
      </w:r>
    </w:p>
    <w:p w14:paraId="391FA8B4" w14:textId="7A1E3C86" w:rsidR="00E46A71" w:rsidRPr="005967E6" w:rsidRDefault="00140506" w:rsidP="00674658">
      <w:pPr>
        <w:pStyle w:val="ListParagraph"/>
        <w:numPr>
          <w:ilvl w:val="0"/>
          <w:numId w:val="7"/>
        </w:numPr>
        <w:ind w:left="1800"/>
        <w:rPr>
          <w:rFonts w:ascii="Arial" w:eastAsia="Arial" w:hAnsi="Arial" w:cs="Arial"/>
        </w:rPr>
      </w:pPr>
      <w:r w:rsidRPr="005967E6">
        <w:rPr>
          <w:rFonts w:ascii="Arial" w:eastAsia="Arial" w:hAnsi="Arial" w:cs="Arial"/>
        </w:rPr>
        <w:t>2018 International Mechanical Code</w:t>
      </w:r>
    </w:p>
    <w:p w14:paraId="7DC6048A" w14:textId="52DE0BC3" w:rsidR="00140506" w:rsidRPr="005967E6" w:rsidRDefault="00140506" w:rsidP="00674658">
      <w:pPr>
        <w:pStyle w:val="ListParagraph"/>
        <w:numPr>
          <w:ilvl w:val="0"/>
          <w:numId w:val="7"/>
        </w:numPr>
        <w:spacing w:before="1"/>
        <w:ind w:left="1800"/>
        <w:rPr>
          <w:rFonts w:ascii="Arial" w:eastAsia="Arial" w:hAnsi="Arial" w:cs="Arial"/>
        </w:rPr>
      </w:pPr>
      <w:r w:rsidRPr="005967E6">
        <w:rPr>
          <w:rFonts w:ascii="Arial" w:eastAsia="Arial" w:hAnsi="Arial" w:cs="Arial"/>
        </w:rPr>
        <w:t>2018 International Fuel Gas Code</w:t>
      </w:r>
    </w:p>
    <w:p w14:paraId="3627D163" w14:textId="59C9ACDA" w:rsidR="00140506" w:rsidRPr="005967E6" w:rsidRDefault="00140506" w:rsidP="00674658">
      <w:pPr>
        <w:pStyle w:val="ListParagraph"/>
        <w:numPr>
          <w:ilvl w:val="0"/>
          <w:numId w:val="7"/>
        </w:numPr>
        <w:spacing w:before="2"/>
        <w:ind w:left="1800"/>
        <w:rPr>
          <w:rFonts w:ascii="Arial" w:eastAsia="Arial" w:hAnsi="Arial" w:cs="Arial"/>
        </w:rPr>
      </w:pPr>
      <w:r w:rsidRPr="005967E6">
        <w:rPr>
          <w:rFonts w:ascii="Arial" w:eastAsia="Arial" w:hAnsi="Arial" w:cs="Arial"/>
        </w:rPr>
        <w:t>2018 International Property Maintenance Code</w:t>
      </w:r>
    </w:p>
    <w:p w14:paraId="52E4485C" w14:textId="0ED761BD" w:rsidR="00140506" w:rsidRPr="005967E6" w:rsidRDefault="00140506" w:rsidP="00674658">
      <w:pPr>
        <w:pStyle w:val="ListParagraph"/>
        <w:numPr>
          <w:ilvl w:val="0"/>
          <w:numId w:val="7"/>
        </w:numPr>
        <w:ind w:left="1800"/>
        <w:rPr>
          <w:rFonts w:ascii="Arial" w:eastAsia="Arial" w:hAnsi="Arial" w:cs="Arial"/>
        </w:rPr>
      </w:pPr>
      <w:r w:rsidRPr="005967E6">
        <w:rPr>
          <w:rFonts w:ascii="Arial" w:eastAsia="Arial" w:hAnsi="Arial" w:cs="Arial"/>
        </w:rPr>
        <w:t>2018 Swimming Pool and Spa Code</w:t>
      </w:r>
    </w:p>
    <w:p w14:paraId="6F6C7E83" w14:textId="0E1E80C5" w:rsidR="00E46A71" w:rsidRPr="005967E6" w:rsidRDefault="00140506" w:rsidP="00674658">
      <w:pPr>
        <w:pStyle w:val="ListParagraph"/>
        <w:numPr>
          <w:ilvl w:val="0"/>
          <w:numId w:val="7"/>
        </w:numPr>
        <w:spacing w:line="240" w:lineRule="exact"/>
        <w:ind w:left="1800"/>
        <w:rPr>
          <w:rFonts w:ascii="Arial" w:eastAsia="Arial" w:hAnsi="Arial" w:cs="Arial"/>
        </w:rPr>
      </w:pPr>
      <w:r w:rsidRPr="005967E6">
        <w:rPr>
          <w:rFonts w:ascii="Arial" w:eastAsia="Arial" w:hAnsi="Arial" w:cs="Arial"/>
        </w:rPr>
        <w:t xml:space="preserve">2018 </w:t>
      </w:r>
      <w:r w:rsidR="00A12221" w:rsidRPr="005967E6">
        <w:rPr>
          <w:rFonts w:ascii="Arial" w:eastAsia="Arial" w:hAnsi="Arial" w:cs="Arial"/>
        </w:rPr>
        <w:t>International Fire Code</w:t>
      </w:r>
    </w:p>
    <w:p w14:paraId="64828F87" w14:textId="34277DB7" w:rsidR="00E46A71" w:rsidRPr="005967E6" w:rsidRDefault="00E46A71" w:rsidP="00674658">
      <w:pPr>
        <w:pStyle w:val="ListParagraph"/>
        <w:spacing w:line="240" w:lineRule="exact"/>
        <w:ind w:left="1800"/>
        <w:rPr>
          <w:rFonts w:ascii="Arial" w:eastAsia="Arial" w:hAnsi="Arial" w:cs="Arial"/>
        </w:rPr>
      </w:pPr>
    </w:p>
    <w:p w14:paraId="341991AD" w14:textId="2DC2D11A" w:rsidR="00140506" w:rsidRPr="005967E6" w:rsidRDefault="00140506" w:rsidP="00674658">
      <w:pPr>
        <w:pStyle w:val="ListParagraph"/>
        <w:spacing w:line="240" w:lineRule="exact"/>
        <w:ind w:left="1800"/>
        <w:rPr>
          <w:rFonts w:ascii="Arial" w:eastAsia="Arial" w:hAnsi="Arial" w:cs="Arial"/>
        </w:rPr>
      </w:pPr>
      <w:r w:rsidRPr="005967E6">
        <w:rPr>
          <w:rFonts w:ascii="Arial" w:eastAsia="Arial" w:hAnsi="Arial" w:cs="Arial"/>
        </w:rPr>
        <w:t xml:space="preserve">The exceptions </w:t>
      </w:r>
      <w:r w:rsidR="00A239B8">
        <w:rPr>
          <w:rFonts w:ascii="Arial" w:eastAsia="Arial" w:hAnsi="Arial" w:cs="Arial"/>
        </w:rPr>
        <w:t>are</w:t>
      </w:r>
      <w:r w:rsidRPr="005967E6">
        <w:rPr>
          <w:rFonts w:ascii="Arial" w:eastAsia="Arial" w:hAnsi="Arial" w:cs="Arial"/>
        </w:rPr>
        <w:t>:</w:t>
      </w:r>
    </w:p>
    <w:p w14:paraId="31846FD1" w14:textId="77777777" w:rsidR="00140506" w:rsidRPr="005967E6" w:rsidRDefault="00140506" w:rsidP="00674658">
      <w:pPr>
        <w:pStyle w:val="ListParagraph"/>
        <w:spacing w:line="240" w:lineRule="exact"/>
        <w:ind w:left="1800"/>
        <w:rPr>
          <w:rFonts w:ascii="Arial" w:eastAsia="Arial" w:hAnsi="Arial" w:cs="Arial"/>
        </w:rPr>
      </w:pPr>
    </w:p>
    <w:p w14:paraId="68ECFB2C" w14:textId="4AD69658" w:rsidR="00140506" w:rsidRPr="005967E6" w:rsidRDefault="00140506" w:rsidP="00674658">
      <w:pPr>
        <w:pStyle w:val="ListParagraph"/>
        <w:numPr>
          <w:ilvl w:val="0"/>
          <w:numId w:val="9"/>
        </w:numPr>
        <w:spacing w:line="240" w:lineRule="exact"/>
        <w:ind w:left="2160"/>
        <w:rPr>
          <w:rFonts w:ascii="Arial" w:eastAsia="Arial" w:hAnsi="Arial" w:cs="Arial"/>
        </w:rPr>
      </w:pPr>
      <w:r w:rsidRPr="005967E6">
        <w:rPr>
          <w:rFonts w:ascii="Arial" w:eastAsia="Arial" w:hAnsi="Arial" w:cs="Arial"/>
        </w:rPr>
        <w:t>Section 2904 of the IRC regarding sprinkles, and</w:t>
      </w:r>
    </w:p>
    <w:p w14:paraId="195B7336" w14:textId="25529B97" w:rsidR="00E46A71" w:rsidRPr="005967E6" w:rsidRDefault="00140506" w:rsidP="00674658">
      <w:pPr>
        <w:pStyle w:val="ListParagraph"/>
        <w:numPr>
          <w:ilvl w:val="0"/>
          <w:numId w:val="9"/>
        </w:numPr>
        <w:spacing w:line="240" w:lineRule="exact"/>
        <w:ind w:left="2160"/>
        <w:rPr>
          <w:rFonts w:ascii="Arial" w:eastAsia="Arial" w:hAnsi="Arial" w:cs="Arial"/>
        </w:rPr>
      </w:pPr>
      <w:r w:rsidRPr="005967E6">
        <w:rPr>
          <w:rFonts w:ascii="Arial" w:eastAsia="Arial" w:hAnsi="Arial" w:cs="Arial"/>
        </w:rPr>
        <w:t>2018 International Energy Code</w:t>
      </w:r>
      <w:r w:rsidR="00A12221" w:rsidRPr="005967E6">
        <w:rPr>
          <w:rFonts w:ascii="Arial" w:eastAsia="Arial" w:hAnsi="Arial" w:cs="Arial"/>
        </w:rPr>
        <w:t xml:space="preserve"> </w:t>
      </w:r>
    </w:p>
    <w:p w14:paraId="6D27BFBA" w14:textId="5EEC3D66" w:rsidR="00140506" w:rsidRPr="005967E6" w:rsidRDefault="00140506" w:rsidP="00674658">
      <w:pPr>
        <w:spacing w:line="240" w:lineRule="exact"/>
        <w:ind w:left="620"/>
        <w:rPr>
          <w:rFonts w:ascii="Arial" w:eastAsia="Arial" w:hAnsi="Arial" w:cs="Arial"/>
        </w:rPr>
      </w:pPr>
    </w:p>
    <w:p w14:paraId="27FC5CE7" w14:textId="2FBF1A95" w:rsidR="00140506" w:rsidRPr="005967E6" w:rsidRDefault="00140506" w:rsidP="00674658">
      <w:pPr>
        <w:spacing w:line="240" w:lineRule="exact"/>
        <w:ind w:left="620"/>
        <w:rPr>
          <w:rFonts w:ascii="Arial" w:eastAsia="Arial" w:hAnsi="Arial" w:cs="Arial"/>
        </w:rPr>
      </w:pPr>
      <w:r w:rsidRPr="005967E6">
        <w:rPr>
          <w:rFonts w:ascii="Arial" w:eastAsia="Arial" w:hAnsi="Arial" w:cs="Arial"/>
        </w:rPr>
        <w:t>Copies of the code</w:t>
      </w:r>
      <w:r w:rsidR="004D2977">
        <w:rPr>
          <w:rFonts w:ascii="Arial" w:eastAsia="Arial" w:hAnsi="Arial" w:cs="Arial"/>
        </w:rPr>
        <w:t>s</w:t>
      </w:r>
      <w:r w:rsidRPr="005967E6">
        <w:rPr>
          <w:rFonts w:ascii="Arial" w:eastAsia="Arial" w:hAnsi="Arial" w:cs="Arial"/>
        </w:rPr>
        <w:t xml:space="preserve"> adopted January </w:t>
      </w:r>
      <w:r w:rsidR="002A06F0" w:rsidRPr="005967E6">
        <w:rPr>
          <w:rFonts w:ascii="Arial" w:eastAsia="Arial" w:hAnsi="Arial" w:cs="Arial"/>
        </w:rPr>
        <w:t>1</w:t>
      </w:r>
      <w:r w:rsidRPr="005967E6">
        <w:rPr>
          <w:rFonts w:ascii="Arial" w:eastAsia="Arial" w:hAnsi="Arial" w:cs="Arial"/>
        </w:rPr>
        <w:t>, 2020 by Marion County, T</w:t>
      </w:r>
      <w:r w:rsidR="002A06F0" w:rsidRPr="005967E6">
        <w:rPr>
          <w:rFonts w:ascii="Arial" w:eastAsia="Arial" w:hAnsi="Arial" w:cs="Arial"/>
        </w:rPr>
        <w:t>N</w:t>
      </w:r>
      <w:r w:rsidRPr="005967E6">
        <w:rPr>
          <w:rFonts w:ascii="Arial" w:eastAsia="Arial" w:hAnsi="Arial" w:cs="Arial"/>
        </w:rPr>
        <w:t xml:space="preserve"> can be viewed at the Marion County Court Clerk’s Office, 24 Courthouse Square, </w:t>
      </w:r>
      <w:r w:rsidR="00C815D2">
        <w:rPr>
          <w:rFonts w:ascii="Arial" w:eastAsia="Arial" w:hAnsi="Arial" w:cs="Arial"/>
        </w:rPr>
        <w:t>Minter Building</w:t>
      </w:r>
      <w:r w:rsidRPr="005967E6">
        <w:rPr>
          <w:rFonts w:ascii="Arial" w:eastAsia="Arial" w:hAnsi="Arial" w:cs="Arial"/>
        </w:rPr>
        <w:t>, Suite 101, Jasper, TN  37347.</w:t>
      </w:r>
    </w:p>
    <w:p w14:paraId="2AB313FE" w14:textId="3312BB3C" w:rsidR="00140506" w:rsidRPr="005967E6" w:rsidRDefault="00140506" w:rsidP="00674658">
      <w:pPr>
        <w:spacing w:line="240" w:lineRule="exact"/>
        <w:rPr>
          <w:rFonts w:ascii="Arial" w:eastAsia="Arial" w:hAnsi="Arial" w:cs="Arial"/>
        </w:rPr>
      </w:pPr>
    </w:p>
    <w:p w14:paraId="70A5BCF8" w14:textId="1AE13960" w:rsidR="00140506" w:rsidRPr="005967E6" w:rsidRDefault="00140506" w:rsidP="00674658">
      <w:pPr>
        <w:spacing w:line="240" w:lineRule="exact"/>
        <w:ind w:left="620"/>
        <w:rPr>
          <w:rFonts w:ascii="Arial" w:eastAsia="Arial" w:hAnsi="Arial" w:cs="Arial"/>
        </w:rPr>
      </w:pPr>
      <w:r w:rsidRPr="005967E6">
        <w:rPr>
          <w:rFonts w:ascii="Arial" w:eastAsia="Arial" w:hAnsi="Arial" w:cs="Arial"/>
        </w:rPr>
        <w:t>Contractors</w:t>
      </w:r>
      <w:r w:rsidR="0079025E">
        <w:rPr>
          <w:rFonts w:ascii="Arial" w:eastAsia="Arial" w:hAnsi="Arial" w:cs="Arial"/>
        </w:rPr>
        <w:t xml:space="preserve"> and Homeowners</w:t>
      </w:r>
      <w:r w:rsidRPr="005967E6">
        <w:rPr>
          <w:rFonts w:ascii="Arial" w:eastAsia="Arial" w:hAnsi="Arial" w:cs="Arial"/>
        </w:rPr>
        <w:t xml:space="preserve"> are encouraged to </w:t>
      </w:r>
      <w:r w:rsidR="00017DC9" w:rsidRPr="005967E6">
        <w:rPr>
          <w:rFonts w:ascii="Arial" w:eastAsia="Arial" w:hAnsi="Arial" w:cs="Arial"/>
        </w:rPr>
        <w:t xml:space="preserve">review </w:t>
      </w:r>
      <w:r w:rsidRPr="005967E6">
        <w:rPr>
          <w:rFonts w:ascii="Arial" w:eastAsia="Arial" w:hAnsi="Arial" w:cs="Arial"/>
        </w:rPr>
        <w:t xml:space="preserve">a copy of the section on decks that </w:t>
      </w:r>
      <w:r w:rsidR="00512DC1">
        <w:rPr>
          <w:rFonts w:ascii="Arial" w:eastAsia="Arial" w:hAnsi="Arial" w:cs="Arial"/>
        </w:rPr>
        <w:t>was</w:t>
      </w:r>
      <w:r w:rsidRPr="005967E6">
        <w:rPr>
          <w:rFonts w:ascii="Arial" w:eastAsia="Arial" w:hAnsi="Arial" w:cs="Arial"/>
        </w:rPr>
        <w:t xml:space="preserve"> added to the IRC.  </w:t>
      </w:r>
      <w:r w:rsidR="00017DC9" w:rsidRPr="005967E6">
        <w:rPr>
          <w:rFonts w:ascii="Arial" w:eastAsia="Arial" w:hAnsi="Arial" w:cs="Arial"/>
        </w:rPr>
        <w:t xml:space="preserve">A link to this </w:t>
      </w:r>
      <w:r w:rsidRPr="005967E6">
        <w:rPr>
          <w:rFonts w:ascii="Arial" w:eastAsia="Arial" w:hAnsi="Arial" w:cs="Arial"/>
        </w:rPr>
        <w:t xml:space="preserve">information is available on </w:t>
      </w:r>
      <w:r w:rsidR="004D2977">
        <w:rPr>
          <w:rFonts w:ascii="Arial" w:eastAsia="Arial" w:hAnsi="Arial" w:cs="Arial"/>
        </w:rPr>
        <w:t xml:space="preserve">the </w:t>
      </w:r>
      <w:r w:rsidRPr="005967E6">
        <w:rPr>
          <w:rFonts w:ascii="Arial" w:eastAsia="Arial" w:hAnsi="Arial" w:cs="Arial"/>
        </w:rPr>
        <w:t xml:space="preserve">Marion County website </w:t>
      </w:r>
      <w:r w:rsidR="00017DC9" w:rsidRPr="005967E6">
        <w:rPr>
          <w:rFonts w:ascii="Arial" w:eastAsia="Arial" w:hAnsi="Arial" w:cs="Arial"/>
        </w:rPr>
        <w:t xml:space="preserve">on the Building and Planning page </w:t>
      </w:r>
      <w:r w:rsidRPr="005967E6">
        <w:rPr>
          <w:rFonts w:ascii="Arial" w:eastAsia="Arial" w:hAnsi="Arial" w:cs="Arial"/>
        </w:rPr>
        <w:t xml:space="preserve">or may be picked up in the Marion County Building and Planning Office, 24 Courthouse Square, </w:t>
      </w:r>
      <w:r w:rsidR="00512DC1">
        <w:rPr>
          <w:rFonts w:ascii="Arial" w:eastAsia="Arial" w:hAnsi="Arial" w:cs="Arial"/>
        </w:rPr>
        <w:t>Minter Building</w:t>
      </w:r>
      <w:r w:rsidRPr="005967E6">
        <w:rPr>
          <w:rFonts w:ascii="Arial" w:eastAsia="Arial" w:hAnsi="Arial" w:cs="Arial"/>
        </w:rPr>
        <w:t>, Suite 105, Jasper, TN  37347.</w:t>
      </w:r>
    </w:p>
    <w:p w14:paraId="645F9FF4" w14:textId="77777777" w:rsidR="00E46A71" w:rsidRPr="005967E6" w:rsidRDefault="00E46A71" w:rsidP="00674658">
      <w:pPr>
        <w:spacing w:before="1" w:line="140" w:lineRule="exact"/>
      </w:pPr>
    </w:p>
    <w:p w14:paraId="43883C77" w14:textId="77777777" w:rsidR="00E46A71" w:rsidRPr="005967E6" w:rsidRDefault="00E46A71" w:rsidP="00674658">
      <w:pPr>
        <w:spacing w:line="200" w:lineRule="exact"/>
      </w:pPr>
    </w:p>
    <w:p w14:paraId="5C847F7D" w14:textId="77777777" w:rsidR="00E46A71" w:rsidRDefault="00E46A71" w:rsidP="00674658">
      <w:pPr>
        <w:spacing w:line="200" w:lineRule="exact"/>
      </w:pPr>
    </w:p>
    <w:p w14:paraId="5F5DDF8E" w14:textId="14792538" w:rsidR="00E46A71" w:rsidRPr="00B50951" w:rsidRDefault="00A12221" w:rsidP="00674658">
      <w:pPr>
        <w:ind w:left="-100" w:right="3531" w:firstLine="720"/>
        <w:rPr>
          <w:sz w:val="22"/>
          <w:szCs w:val="22"/>
        </w:rPr>
      </w:pPr>
      <w:r w:rsidRPr="00B50951">
        <w:rPr>
          <w:rFonts w:ascii="Arial" w:eastAsia="Arial" w:hAnsi="Arial" w:cs="Arial"/>
          <w:b/>
          <w:sz w:val="22"/>
          <w:szCs w:val="22"/>
        </w:rPr>
        <w:t>A</w:t>
      </w:r>
      <w:r w:rsidR="002E27E2" w:rsidRPr="00B50951">
        <w:rPr>
          <w:rFonts w:ascii="Arial" w:eastAsia="Arial" w:hAnsi="Arial" w:cs="Arial"/>
          <w:b/>
          <w:sz w:val="22"/>
          <w:szCs w:val="22"/>
        </w:rPr>
        <w:t>merican Disabilities Act</w:t>
      </w:r>
    </w:p>
    <w:p w14:paraId="2F562EEB" w14:textId="4E68DA84" w:rsidR="00E46A71" w:rsidRPr="005967E6" w:rsidRDefault="00A12221" w:rsidP="00674658">
      <w:pPr>
        <w:ind w:left="-100" w:firstLine="720"/>
        <w:rPr>
          <w:rFonts w:ascii="Arial" w:eastAsia="Arial" w:hAnsi="Arial" w:cs="Arial"/>
        </w:rPr>
      </w:pPr>
      <w:r w:rsidRPr="005967E6">
        <w:rPr>
          <w:rFonts w:ascii="Arial" w:eastAsia="Arial" w:hAnsi="Arial" w:cs="Arial"/>
        </w:rPr>
        <w:t>Marion County</w:t>
      </w:r>
      <w:r w:rsidR="0017662E">
        <w:rPr>
          <w:rFonts w:ascii="Arial" w:eastAsia="Arial" w:hAnsi="Arial" w:cs="Arial"/>
        </w:rPr>
        <w:t>, TN</w:t>
      </w:r>
      <w:r w:rsidR="00DF3001" w:rsidRPr="005967E6">
        <w:rPr>
          <w:rFonts w:ascii="Arial" w:eastAsia="Arial" w:hAnsi="Arial" w:cs="Arial"/>
        </w:rPr>
        <w:t xml:space="preserve"> </w:t>
      </w:r>
      <w:r w:rsidRPr="005967E6">
        <w:rPr>
          <w:rFonts w:ascii="Arial" w:eastAsia="Arial" w:hAnsi="Arial" w:cs="Arial"/>
        </w:rPr>
        <w:t>enforces Volume 1-C of the 1999 North Carolina Accessibility Code.</w:t>
      </w:r>
    </w:p>
    <w:p w14:paraId="1852A92B" w14:textId="77777777" w:rsidR="00E46A71" w:rsidRDefault="00E46A71" w:rsidP="00674658">
      <w:pPr>
        <w:spacing w:before="5" w:line="100" w:lineRule="exact"/>
        <w:rPr>
          <w:sz w:val="10"/>
          <w:szCs w:val="10"/>
        </w:rPr>
      </w:pPr>
    </w:p>
    <w:p w14:paraId="36308826" w14:textId="77777777" w:rsidR="00E46A71" w:rsidRDefault="00E46A71" w:rsidP="00674658">
      <w:pPr>
        <w:spacing w:line="200" w:lineRule="exact"/>
      </w:pPr>
    </w:p>
    <w:p w14:paraId="7EE3F61D" w14:textId="77777777" w:rsidR="00E46A71" w:rsidRDefault="00E46A71" w:rsidP="00674658">
      <w:pPr>
        <w:spacing w:line="200" w:lineRule="exact"/>
      </w:pPr>
    </w:p>
    <w:p w14:paraId="0A65AE59" w14:textId="77777777" w:rsidR="00E46A71" w:rsidRDefault="00A12221" w:rsidP="00674658">
      <w:pPr>
        <w:ind w:left="-100" w:right="4807" w:firstLine="720"/>
        <w:rPr>
          <w:rFonts w:ascii="Arial" w:eastAsia="Arial" w:hAnsi="Arial" w:cs="Arial"/>
          <w:sz w:val="22"/>
          <w:szCs w:val="22"/>
        </w:rPr>
      </w:pPr>
      <w:r>
        <w:rPr>
          <w:rFonts w:ascii="Arial" w:eastAsia="Arial" w:hAnsi="Arial" w:cs="Arial"/>
          <w:b/>
          <w:sz w:val="22"/>
          <w:szCs w:val="22"/>
        </w:rPr>
        <w:t>FEMA</w:t>
      </w:r>
    </w:p>
    <w:p w14:paraId="79DE50E3" w14:textId="77777777" w:rsidR="00E46A71" w:rsidRDefault="00E46A71" w:rsidP="00674658">
      <w:pPr>
        <w:spacing w:before="13" w:line="240" w:lineRule="exact"/>
        <w:rPr>
          <w:sz w:val="24"/>
          <w:szCs w:val="24"/>
        </w:rPr>
      </w:pPr>
    </w:p>
    <w:p w14:paraId="7797C89F" w14:textId="1138B096" w:rsidR="00E46A71" w:rsidRPr="005967E6" w:rsidRDefault="00A12221" w:rsidP="00674658">
      <w:pPr>
        <w:ind w:left="620"/>
        <w:rPr>
          <w:rFonts w:ascii="Arial" w:eastAsia="Arial" w:hAnsi="Arial" w:cs="Arial"/>
        </w:rPr>
      </w:pPr>
      <w:r w:rsidRPr="005967E6">
        <w:rPr>
          <w:rFonts w:ascii="Arial" w:eastAsia="Arial" w:hAnsi="Arial" w:cs="Arial"/>
        </w:rPr>
        <w:t xml:space="preserve">Any property lying in the </w:t>
      </w:r>
      <w:r w:rsidR="0041435D" w:rsidRPr="005967E6">
        <w:rPr>
          <w:rFonts w:ascii="Arial" w:eastAsia="Arial" w:hAnsi="Arial" w:cs="Arial"/>
        </w:rPr>
        <w:t>F</w:t>
      </w:r>
      <w:r w:rsidRPr="005967E6">
        <w:rPr>
          <w:rFonts w:ascii="Arial" w:eastAsia="Arial" w:hAnsi="Arial" w:cs="Arial"/>
        </w:rPr>
        <w:t>lood</w:t>
      </w:r>
      <w:r w:rsidR="0041435D" w:rsidRPr="005967E6">
        <w:rPr>
          <w:rFonts w:ascii="Arial" w:eastAsia="Arial" w:hAnsi="Arial" w:cs="Arial"/>
        </w:rPr>
        <w:t xml:space="preserve"> P</w:t>
      </w:r>
      <w:r w:rsidRPr="005967E6">
        <w:rPr>
          <w:rFonts w:ascii="Arial" w:eastAsia="Arial" w:hAnsi="Arial" w:cs="Arial"/>
        </w:rPr>
        <w:t xml:space="preserve">lain or if a property’s elevation is questionable, a </w:t>
      </w:r>
      <w:bookmarkStart w:id="0" w:name="_Hlk148519964"/>
      <w:r w:rsidR="00FB5F71">
        <w:rPr>
          <w:rFonts w:ascii="Arial" w:eastAsia="Arial" w:hAnsi="Arial" w:cs="Arial"/>
        </w:rPr>
        <w:t xml:space="preserve">FEMA </w:t>
      </w:r>
      <w:r w:rsidRPr="005967E6">
        <w:rPr>
          <w:rFonts w:ascii="Arial" w:eastAsia="Arial" w:hAnsi="Arial" w:cs="Arial"/>
        </w:rPr>
        <w:t>Flood Elevation Certificate</w:t>
      </w:r>
      <w:r w:rsidR="0041435D" w:rsidRPr="005967E6">
        <w:rPr>
          <w:rFonts w:ascii="Arial" w:eastAsia="Arial" w:hAnsi="Arial" w:cs="Arial"/>
        </w:rPr>
        <w:t xml:space="preserve"> </w:t>
      </w:r>
      <w:bookmarkEnd w:id="0"/>
      <w:r w:rsidRPr="005967E6">
        <w:rPr>
          <w:rFonts w:ascii="Arial" w:eastAsia="Arial" w:hAnsi="Arial" w:cs="Arial"/>
        </w:rPr>
        <w:t xml:space="preserve">must be submitted </w:t>
      </w:r>
      <w:r w:rsidRPr="008F6F16">
        <w:rPr>
          <w:rFonts w:ascii="Arial" w:eastAsia="Arial" w:hAnsi="Arial" w:cs="Arial"/>
          <w:b/>
          <w:bCs/>
          <w:i/>
          <w:iCs/>
        </w:rPr>
        <w:t>prior</w:t>
      </w:r>
      <w:r w:rsidRPr="008F6F16">
        <w:rPr>
          <w:rFonts w:ascii="Arial" w:eastAsia="Arial" w:hAnsi="Arial" w:cs="Arial"/>
          <w:b/>
          <w:bCs/>
        </w:rPr>
        <w:t xml:space="preserve"> </w:t>
      </w:r>
      <w:r w:rsidRPr="005967E6">
        <w:rPr>
          <w:rFonts w:ascii="Arial" w:eastAsia="Arial" w:hAnsi="Arial" w:cs="Arial"/>
        </w:rPr>
        <w:t>to issuance of a Building Permit.</w:t>
      </w:r>
      <w:r w:rsidR="00FB5F71">
        <w:rPr>
          <w:rFonts w:ascii="Arial" w:eastAsia="Arial" w:hAnsi="Arial" w:cs="Arial"/>
        </w:rPr>
        <w:t xml:space="preserve">  FEMA Form FF-206-FY-22-152 (formerly 086-0-33) (10/22)</w:t>
      </w:r>
    </w:p>
    <w:p w14:paraId="14F8609E" w14:textId="77777777" w:rsidR="00E46A71" w:rsidRPr="005967E6" w:rsidRDefault="00E46A71" w:rsidP="00674658">
      <w:pPr>
        <w:spacing w:before="14" w:line="240" w:lineRule="exact"/>
      </w:pPr>
    </w:p>
    <w:p w14:paraId="565D0275" w14:textId="73FAE914" w:rsidR="00E46A71" w:rsidRDefault="00A12221" w:rsidP="00674658">
      <w:pPr>
        <w:ind w:left="620"/>
        <w:rPr>
          <w:rFonts w:ascii="Arial" w:eastAsia="Arial" w:hAnsi="Arial" w:cs="Arial"/>
        </w:rPr>
      </w:pPr>
      <w:r w:rsidRPr="005967E6">
        <w:rPr>
          <w:rFonts w:ascii="Arial" w:eastAsia="Arial" w:hAnsi="Arial" w:cs="Arial"/>
        </w:rPr>
        <w:t xml:space="preserve">The Marion County Building </w:t>
      </w:r>
      <w:r w:rsidR="00775341">
        <w:rPr>
          <w:rFonts w:ascii="Arial" w:eastAsia="Arial" w:hAnsi="Arial" w:cs="Arial"/>
        </w:rPr>
        <w:t>Official</w:t>
      </w:r>
      <w:r w:rsidRPr="005967E6">
        <w:rPr>
          <w:rFonts w:ascii="Arial" w:eastAsia="Arial" w:hAnsi="Arial" w:cs="Arial"/>
        </w:rPr>
        <w:t xml:space="preserve"> </w:t>
      </w:r>
      <w:r w:rsidR="0017662E">
        <w:rPr>
          <w:rFonts w:ascii="Arial" w:eastAsia="Arial" w:hAnsi="Arial" w:cs="Arial"/>
        </w:rPr>
        <w:t>i</w:t>
      </w:r>
      <w:r w:rsidR="004A5767">
        <w:rPr>
          <w:rFonts w:ascii="Arial" w:eastAsia="Arial" w:hAnsi="Arial" w:cs="Arial"/>
        </w:rPr>
        <w:t>s</w:t>
      </w:r>
      <w:r w:rsidR="0017662E">
        <w:rPr>
          <w:rFonts w:ascii="Arial" w:eastAsia="Arial" w:hAnsi="Arial" w:cs="Arial"/>
        </w:rPr>
        <w:t xml:space="preserve"> the FEMA Official and </w:t>
      </w:r>
      <w:r w:rsidRPr="005967E6">
        <w:rPr>
          <w:rFonts w:ascii="Arial" w:eastAsia="Arial" w:hAnsi="Arial" w:cs="Arial"/>
        </w:rPr>
        <w:t>was appointed to administer and implement the provisions of the</w:t>
      </w:r>
      <w:r w:rsidR="0017662E">
        <w:rPr>
          <w:rFonts w:ascii="Arial" w:eastAsia="Arial" w:hAnsi="Arial" w:cs="Arial"/>
        </w:rPr>
        <w:t xml:space="preserve"> </w:t>
      </w:r>
      <w:r w:rsidRPr="005967E6">
        <w:rPr>
          <w:rFonts w:ascii="Arial" w:eastAsia="Arial" w:hAnsi="Arial" w:cs="Arial"/>
        </w:rPr>
        <w:t>County’s Flood</w:t>
      </w:r>
      <w:r w:rsidR="0041435D" w:rsidRPr="005967E6">
        <w:rPr>
          <w:rFonts w:ascii="Arial" w:eastAsia="Arial" w:hAnsi="Arial" w:cs="Arial"/>
        </w:rPr>
        <w:t xml:space="preserve"> P</w:t>
      </w:r>
      <w:r w:rsidRPr="005967E6">
        <w:rPr>
          <w:rFonts w:ascii="Arial" w:eastAsia="Arial" w:hAnsi="Arial" w:cs="Arial"/>
        </w:rPr>
        <w:t xml:space="preserve">lain Resolution covering </w:t>
      </w:r>
      <w:r w:rsidRPr="0017662E">
        <w:rPr>
          <w:rFonts w:ascii="Arial" w:eastAsia="Arial" w:hAnsi="Arial" w:cs="Arial"/>
          <w:b/>
          <w:bCs/>
        </w:rPr>
        <w:t>unincorporated</w:t>
      </w:r>
      <w:r w:rsidRPr="005967E6">
        <w:rPr>
          <w:rFonts w:ascii="Arial" w:eastAsia="Arial" w:hAnsi="Arial" w:cs="Arial"/>
        </w:rPr>
        <w:t xml:space="preserve"> Marion County</w:t>
      </w:r>
      <w:r w:rsidR="0017662E">
        <w:rPr>
          <w:rFonts w:ascii="Arial" w:eastAsia="Arial" w:hAnsi="Arial" w:cs="Arial"/>
        </w:rPr>
        <w:t>, TN</w:t>
      </w:r>
      <w:r w:rsidRPr="005967E6">
        <w:rPr>
          <w:rFonts w:ascii="Arial" w:eastAsia="Arial" w:hAnsi="Arial" w:cs="Arial"/>
        </w:rPr>
        <w:t>.</w:t>
      </w:r>
    </w:p>
    <w:p w14:paraId="071FA129" w14:textId="77777777" w:rsidR="001F7470" w:rsidRPr="005967E6" w:rsidRDefault="001F7470" w:rsidP="00674658">
      <w:pPr>
        <w:spacing w:line="240" w:lineRule="exact"/>
        <w:rPr>
          <w:rFonts w:ascii="Arial" w:eastAsia="Arial" w:hAnsi="Arial" w:cs="Arial"/>
        </w:rPr>
      </w:pPr>
    </w:p>
    <w:p w14:paraId="6C5960E0" w14:textId="77777777" w:rsidR="00E46A71" w:rsidRDefault="00E46A71" w:rsidP="00674658">
      <w:pPr>
        <w:spacing w:line="200" w:lineRule="exact"/>
      </w:pPr>
    </w:p>
    <w:p w14:paraId="5183375A" w14:textId="77777777" w:rsidR="00C14273" w:rsidRDefault="00C14273" w:rsidP="00674658">
      <w:pPr>
        <w:ind w:left="620" w:right="3680"/>
        <w:rPr>
          <w:rFonts w:ascii="Arial" w:eastAsia="Arial" w:hAnsi="Arial" w:cs="Arial"/>
          <w:b/>
          <w:sz w:val="22"/>
          <w:szCs w:val="22"/>
        </w:rPr>
      </w:pPr>
    </w:p>
    <w:p w14:paraId="3BE664EA" w14:textId="1BC0E0F7" w:rsidR="00E46A71" w:rsidRDefault="00A12221" w:rsidP="00674658">
      <w:pPr>
        <w:ind w:left="620" w:right="3680"/>
        <w:rPr>
          <w:rFonts w:ascii="Arial" w:eastAsia="Arial" w:hAnsi="Arial" w:cs="Arial"/>
          <w:sz w:val="22"/>
          <w:szCs w:val="22"/>
        </w:rPr>
      </w:pPr>
      <w:r>
        <w:rPr>
          <w:rFonts w:ascii="Arial" w:eastAsia="Arial" w:hAnsi="Arial" w:cs="Arial"/>
          <w:b/>
          <w:sz w:val="22"/>
          <w:szCs w:val="22"/>
        </w:rPr>
        <w:lastRenderedPageBreak/>
        <w:t>L</w:t>
      </w:r>
      <w:r w:rsidR="002E27E2">
        <w:rPr>
          <w:rFonts w:ascii="Arial" w:eastAsia="Arial" w:hAnsi="Arial" w:cs="Arial"/>
          <w:b/>
          <w:sz w:val="22"/>
          <w:szCs w:val="22"/>
        </w:rPr>
        <w:t>icensed C</w:t>
      </w:r>
      <w:r w:rsidR="00FE540B">
        <w:rPr>
          <w:rFonts w:ascii="Arial" w:eastAsia="Arial" w:hAnsi="Arial" w:cs="Arial"/>
          <w:b/>
          <w:sz w:val="22"/>
          <w:szCs w:val="22"/>
        </w:rPr>
        <w:t>o</w:t>
      </w:r>
      <w:r w:rsidR="002E27E2">
        <w:rPr>
          <w:rFonts w:ascii="Arial" w:eastAsia="Arial" w:hAnsi="Arial" w:cs="Arial"/>
          <w:b/>
          <w:sz w:val="22"/>
          <w:szCs w:val="22"/>
        </w:rPr>
        <w:t>ntractors</w:t>
      </w:r>
    </w:p>
    <w:p w14:paraId="10BA4272" w14:textId="77777777" w:rsidR="00E46A71" w:rsidRDefault="00E46A71" w:rsidP="00674658">
      <w:pPr>
        <w:spacing w:before="13" w:line="240" w:lineRule="exact"/>
        <w:rPr>
          <w:sz w:val="24"/>
          <w:szCs w:val="24"/>
        </w:rPr>
      </w:pPr>
    </w:p>
    <w:p w14:paraId="5493D64C" w14:textId="2BA65598" w:rsidR="00E46A71" w:rsidRPr="00341BD3" w:rsidRDefault="00A12221" w:rsidP="00674658">
      <w:pPr>
        <w:ind w:left="620"/>
        <w:rPr>
          <w:rFonts w:ascii="Arial" w:eastAsia="Arial" w:hAnsi="Arial" w:cs="Arial"/>
        </w:rPr>
      </w:pPr>
      <w:r w:rsidRPr="00341BD3">
        <w:rPr>
          <w:rFonts w:ascii="Arial" w:eastAsia="Arial" w:hAnsi="Arial" w:cs="Arial"/>
        </w:rPr>
        <w:t xml:space="preserve">This link </w:t>
      </w:r>
      <w:r w:rsidR="00C61769">
        <w:rPr>
          <w:rFonts w:ascii="Arial" w:eastAsia="Arial" w:hAnsi="Arial" w:cs="Arial"/>
        </w:rPr>
        <w:t xml:space="preserve">provides you with </w:t>
      </w:r>
      <w:r w:rsidRPr="00341BD3">
        <w:rPr>
          <w:rFonts w:ascii="Arial" w:eastAsia="Arial" w:hAnsi="Arial" w:cs="Arial"/>
        </w:rPr>
        <w:t xml:space="preserve">access </w:t>
      </w:r>
      <w:r w:rsidR="00C61769">
        <w:rPr>
          <w:rFonts w:ascii="Arial" w:eastAsia="Arial" w:hAnsi="Arial" w:cs="Arial"/>
        </w:rPr>
        <w:t xml:space="preserve">to </w:t>
      </w:r>
      <w:r w:rsidRPr="00341BD3">
        <w:rPr>
          <w:rFonts w:ascii="Arial" w:eastAsia="Arial" w:hAnsi="Arial" w:cs="Arial"/>
        </w:rPr>
        <w:t>t</w:t>
      </w:r>
      <w:r w:rsidR="001D3A4A" w:rsidRPr="00341BD3">
        <w:rPr>
          <w:rFonts w:ascii="Arial" w:eastAsia="Arial" w:hAnsi="Arial" w:cs="Arial"/>
        </w:rPr>
        <w:t xml:space="preserve">he </w:t>
      </w:r>
      <w:r w:rsidR="00015674" w:rsidRPr="00341BD3">
        <w:rPr>
          <w:rFonts w:ascii="Arial" w:eastAsia="Arial" w:hAnsi="Arial" w:cs="Arial"/>
        </w:rPr>
        <w:t>S</w:t>
      </w:r>
      <w:r w:rsidR="001D3A4A" w:rsidRPr="00341BD3">
        <w:rPr>
          <w:rFonts w:ascii="Arial" w:eastAsia="Arial" w:hAnsi="Arial" w:cs="Arial"/>
        </w:rPr>
        <w:t>tate of Tennessee’s</w:t>
      </w:r>
      <w:r w:rsidRPr="00341BD3">
        <w:rPr>
          <w:rFonts w:ascii="Arial" w:eastAsia="Arial" w:hAnsi="Arial" w:cs="Arial"/>
        </w:rPr>
        <w:t xml:space="preserve"> website to determine if a contractor is licensed</w:t>
      </w:r>
      <w:r w:rsidR="0017662E">
        <w:rPr>
          <w:rFonts w:ascii="Arial" w:eastAsia="Arial" w:hAnsi="Arial" w:cs="Arial"/>
        </w:rPr>
        <w:t xml:space="preserve"> in </w:t>
      </w:r>
      <w:r w:rsidR="005E5CA7">
        <w:rPr>
          <w:rFonts w:ascii="Arial" w:eastAsia="Arial" w:hAnsi="Arial" w:cs="Arial"/>
        </w:rPr>
        <w:t>Tennessee</w:t>
      </w:r>
      <w:r w:rsidRPr="00341BD3">
        <w:rPr>
          <w:rFonts w:ascii="Arial" w:eastAsia="Arial" w:hAnsi="Arial" w:cs="Arial"/>
        </w:rPr>
        <w:t>.</w:t>
      </w:r>
    </w:p>
    <w:p w14:paraId="4690F501" w14:textId="77777777" w:rsidR="00E46A71" w:rsidRDefault="00E46A71" w:rsidP="00674658">
      <w:pPr>
        <w:spacing w:before="8" w:line="120" w:lineRule="exact"/>
        <w:rPr>
          <w:sz w:val="13"/>
          <w:szCs w:val="13"/>
        </w:rPr>
      </w:pPr>
    </w:p>
    <w:p w14:paraId="42140792" w14:textId="77777777" w:rsidR="00E46A71" w:rsidRDefault="00A12221" w:rsidP="00674658">
      <w:pPr>
        <w:ind w:left="2311" w:right="2074"/>
        <w:rPr>
          <w:rFonts w:ascii="Arial" w:eastAsia="Arial" w:hAnsi="Arial" w:cs="Arial"/>
          <w:sz w:val="22"/>
          <w:szCs w:val="22"/>
        </w:rPr>
      </w:pPr>
      <w:r>
        <w:rPr>
          <w:rFonts w:ascii="Arial" w:eastAsia="Arial" w:hAnsi="Arial" w:cs="Arial"/>
          <w:i/>
          <w:sz w:val="22"/>
          <w:szCs w:val="22"/>
        </w:rPr>
        <w:t>Link to the Roster for Licensed Contractors for the State of TN:</w:t>
      </w:r>
    </w:p>
    <w:p w14:paraId="15734E93" w14:textId="77777777" w:rsidR="00E46A71" w:rsidRPr="00F11428" w:rsidRDefault="00E46A71" w:rsidP="00674658">
      <w:pPr>
        <w:spacing w:before="8" w:line="260" w:lineRule="exact"/>
        <w:rPr>
          <w:sz w:val="16"/>
          <w:szCs w:val="16"/>
        </w:rPr>
      </w:pPr>
    </w:p>
    <w:p w14:paraId="039A0B6A" w14:textId="506A3A3A" w:rsidR="00E46A71" w:rsidRPr="00D82CF0" w:rsidRDefault="00CF071F" w:rsidP="00674658">
      <w:pPr>
        <w:ind w:left="4372" w:right="3888"/>
        <w:rPr>
          <w:rFonts w:ascii="Calibri" w:eastAsia="Calibri" w:hAnsi="Calibri" w:cs="Calibri"/>
          <w:sz w:val="24"/>
          <w:szCs w:val="24"/>
        </w:rPr>
      </w:pPr>
      <w:hyperlink r:id="rId7" w:history="1">
        <w:r w:rsidR="00D97BFE" w:rsidRPr="00D82CF0">
          <w:rPr>
            <w:rStyle w:val="Hyperlink"/>
            <w:rFonts w:ascii="Calibri" w:eastAsia="Calibri" w:hAnsi="Calibri" w:cs="Calibri"/>
            <w:sz w:val="24"/>
            <w:szCs w:val="24"/>
            <w:u w:val="none"/>
          </w:rPr>
          <w:t>http://verify.tn.gov/</w:t>
        </w:r>
      </w:hyperlink>
    </w:p>
    <w:p w14:paraId="47B482DA" w14:textId="77777777" w:rsidR="00E46A71" w:rsidRDefault="00E46A71" w:rsidP="00674658">
      <w:pPr>
        <w:spacing w:before="4" w:line="140" w:lineRule="exact"/>
        <w:rPr>
          <w:sz w:val="15"/>
          <w:szCs w:val="15"/>
        </w:rPr>
      </w:pPr>
    </w:p>
    <w:p w14:paraId="730CB883" w14:textId="04D549CF" w:rsidR="00E46A71" w:rsidRPr="00FD199F" w:rsidRDefault="00FD199F" w:rsidP="00674658">
      <w:pPr>
        <w:spacing w:line="200" w:lineRule="exact"/>
        <w:rPr>
          <w:rFonts w:ascii="Arial" w:hAnsi="Arial" w:cs="Arial"/>
        </w:rPr>
      </w:pPr>
      <w:r>
        <w:tab/>
      </w:r>
      <w:r w:rsidRPr="00FD199F">
        <w:rPr>
          <w:rFonts w:ascii="Arial" w:hAnsi="Arial" w:cs="Arial"/>
        </w:rPr>
        <w:t>All contractors must be licensed in their craft through the State of Tennessee.</w:t>
      </w:r>
    </w:p>
    <w:p w14:paraId="436E5995" w14:textId="7F34338F" w:rsidR="00C14273" w:rsidRDefault="00C14273" w:rsidP="00674658">
      <w:pPr>
        <w:spacing w:before="32"/>
        <w:ind w:left="620" w:right="3364"/>
        <w:rPr>
          <w:rFonts w:ascii="Arial" w:eastAsia="Arial" w:hAnsi="Arial" w:cs="Arial"/>
          <w:b/>
          <w:sz w:val="22"/>
          <w:szCs w:val="22"/>
        </w:rPr>
      </w:pPr>
    </w:p>
    <w:p w14:paraId="10AB01BE" w14:textId="77777777" w:rsidR="00946EC3" w:rsidRDefault="00946EC3" w:rsidP="00674658">
      <w:pPr>
        <w:spacing w:before="32"/>
        <w:ind w:left="620" w:right="3364"/>
        <w:rPr>
          <w:rFonts w:ascii="Arial" w:eastAsia="Arial" w:hAnsi="Arial" w:cs="Arial"/>
          <w:b/>
          <w:sz w:val="22"/>
          <w:szCs w:val="22"/>
        </w:rPr>
      </w:pPr>
    </w:p>
    <w:p w14:paraId="4EA93387" w14:textId="31EF4672" w:rsidR="00E46A71" w:rsidRDefault="00681DFA" w:rsidP="00674658">
      <w:pPr>
        <w:spacing w:before="32"/>
        <w:ind w:left="620" w:right="3364"/>
        <w:rPr>
          <w:rFonts w:ascii="Arial" w:eastAsia="Arial" w:hAnsi="Arial" w:cs="Arial"/>
          <w:sz w:val="22"/>
          <w:szCs w:val="22"/>
        </w:rPr>
      </w:pPr>
      <w:r>
        <w:rPr>
          <w:rFonts w:ascii="Arial" w:eastAsia="Arial" w:hAnsi="Arial" w:cs="Arial"/>
          <w:b/>
          <w:sz w:val="22"/>
          <w:szCs w:val="22"/>
        </w:rPr>
        <w:t>Building Code Information</w:t>
      </w:r>
    </w:p>
    <w:p w14:paraId="4C2A9D01" w14:textId="77777777" w:rsidR="00E46A71" w:rsidRPr="00341BD3" w:rsidRDefault="00E46A71" w:rsidP="00674658">
      <w:pPr>
        <w:spacing w:before="16" w:line="240" w:lineRule="exact"/>
      </w:pPr>
    </w:p>
    <w:p w14:paraId="19D61CD6" w14:textId="47D5761E" w:rsidR="00E46A71" w:rsidRPr="00341BD3" w:rsidRDefault="00A12221" w:rsidP="00674658">
      <w:pPr>
        <w:ind w:left="620" w:right="72"/>
        <w:rPr>
          <w:rFonts w:ascii="Arial" w:eastAsia="Arial" w:hAnsi="Arial" w:cs="Arial"/>
        </w:rPr>
      </w:pPr>
      <w:r w:rsidRPr="00341BD3">
        <w:rPr>
          <w:rFonts w:ascii="Arial" w:eastAsia="Arial" w:hAnsi="Arial" w:cs="Arial"/>
        </w:rPr>
        <w:t xml:space="preserve">Individuals </w:t>
      </w:r>
      <w:r w:rsidR="00E334F6" w:rsidRPr="00341BD3">
        <w:rPr>
          <w:rFonts w:ascii="Arial" w:eastAsia="Arial" w:hAnsi="Arial" w:cs="Arial"/>
        </w:rPr>
        <w:t>may</w:t>
      </w:r>
      <w:r w:rsidRPr="00341BD3">
        <w:rPr>
          <w:rFonts w:ascii="Arial" w:eastAsia="Arial" w:hAnsi="Arial" w:cs="Arial"/>
        </w:rPr>
        <w:t xml:space="preserve"> purchase Building Code books at the ICC website</w:t>
      </w:r>
      <w:r w:rsidR="0099164F">
        <w:rPr>
          <w:rFonts w:ascii="Arial" w:eastAsia="Arial" w:hAnsi="Arial" w:cs="Arial"/>
        </w:rPr>
        <w:t xml:space="preserve">. </w:t>
      </w:r>
    </w:p>
    <w:p w14:paraId="461CFFAE" w14:textId="77777777" w:rsidR="00E46A71" w:rsidRDefault="00E46A71" w:rsidP="00674658">
      <w:pPr>
        <w:spacing w:before="8" w:line="120" w:lineRule="exact"/>
        <w:rPr>
          <w:sz w:val="13"/>
          <w:szCs w:val="13"/>
        </w:rPr>
      </w:pPr>
    </w:p>
    <w:p w14:paraId="61898A0E" w14:textId="06BB82C0" w:rsidR="00E46A71" w:rsidRDefault="00A12221" w:rsidP="00674658">
      <w:pPr>
        <w:ind w:left="3941" w:right="3697"/>
        <w:rPr>
          <w:rFonts w:ascii="Arial" w:eastAsia="Arial" w:hAnsi="Arial" w:cs="Arial"/>
          <w:sz w:val="22"/>
          <w:szCs w:val="22"/>
        </w:rPr>
      </w:pPr>
      <w:r>
        <w:rPr>
          <w:rFonts w:ascii="Arial" w:eastAsia="Arial" w:hAnsi="Arial" w:cs="Arial"/>
          <w:i/>
          <w:sz w:val="22"/>
          <w:szCs w:val="22"/>
        </w:rPr>
        <w:t>Link to the Building Codes</w:t>
      </w:r>
      <w:r w:rsidR="002037F3">
        <w:rPr>
          <w:rFonts w:ascii="Arial" w:eastAsia="Arial" w:hAnsi="Arial" w:cs="Arial"/>
          <w:i/>
          <w:sz w:val="22"/>
          <w:szCs w:val="22"/>
        </w:rPr>
        <w:t>:</w:t>
      </w:r>
    </w:p>
    <w:p w14:paraId="74821EBD" w14:textId="77777777" w:rsidR="00E46A71" w:rsidRPr="00F11428" w:rsidRDefault="00E46A71" w:rsidP="00674658">
      <w:pPr>
        <w:spacing w:before="9" w:line="280" w:lineRule="exact"/>
        <w:rPr>
          <w:sz w:val="16"/>
          <w:szCs w:val="16"/>
        </w:rPr>
      </w:pPr>
    </w:p>
    <w:p w14:paraId="054523B6" w14:textId="31286ADE" w:rsidR="00E46A71" w:rsidRDefault="00CF071F" w:rsidP="00674658">
      <w:pPr>
        <w:ind w:left="4463" w:right="3456"/>
        <w:rPr>
          <w:rFonts w:ascii="Calibri" w:eastAsia="Calibri" w:hAnsi="Calibri" w:cs="Calibri"/>
          <w:color w:val="0462C1"/>
          <w:sz w:val="24"/>
          <w:szCs w:val="24"/>
        </w:rPr>
      </w:pPr>
      <w:hyperlink r:id="rId8">
        <w:r w:rsidR="00A12221" w:rsidRPr="00D82CF0">
          <w:rPr>
            <w:rFonts w:ascii="Calibri" w:eastAsia="Calibri" w:hAnsi="Calibri" w:cs="Calibri"/>
            <w:color w:val="0462C1"/>
            <w:sz w:val="24"/>
            <w:szCs w:val="24"/>
          </w:rPr>
          <w:t>http://iccsafe.org/</w:t>
        </w:r>
      </w:hyperlink>
    </w:p>
    <w:p w14:paraId="0AB6575C" w14:textId="77777777" w:rsidR="00BF281B" w:rsidRDefault="00BF281B" w:rsidP="00BF281B">
      <w:pPr>
        <w:spacing w:before="32"/>
        <w:ind w:right="2638"/>
        <w:jc w:val="both"/>
        <w:rPr>
          <w:rFonts w:ascii="Calibri" w:eastAsia="Calibri" w:hAnsi="Calibri" w:cs="Calibri"/>
          <w:color w:val="0462C1"/>
          <w:sz w:val="24"/>
          <w:szCs w:val="24"/>
        </w:rPr>
      </w:pPr>
      <w:bookmarkStart w:id="1" w:name="_Hlk24032636"/>
    </w:p>
    <w:p w14:paraId="33A75E6B" w14:textId="785AC2B8" w:rsidR="00E46A71" w:rsidRPr="0017662E" w:rsidRDefault="00E46A71" w:rsidP="00BF281B">
      <w:pPr>
        <w:spacing w:before="32"/>
        <w:ind w:right="2638" w:firstLine="720"/>
        <w:jc w:val="both"/>
        <w:rPr>
          <w:rFonts w:ascii="Arial" w:eastAsia="Arial" w:hAnsi="Arial" w:cs="Arial"/>
          <w:b/>
          <w:sz w:val="24"/>
          <w:szCs w:val="24"/>
        </w:rPr>
      </w:pPr>
    </w:p>
    <w:p w14:paraId="0FE31F41" w14:textId="0E9E39EA" w:rsidR="00FF4F91" w:rsidRDefault="00FF4F91" w:rsidP="00BF281B">
      <w:pPr>
        <w:spacing w:before="32"/>
        <w:ind w:right="2638"/>
        <w:rPr>
          <w:rFonts w:ascii="Arial" w:eastAsia="Arial" w:hAnsi="Arial" w:cs="Arial"/>
          <w:b/>
          <w:sz w:val="22"/>
          <w:szCs w:val="22"/>
        </w:rPr>
      </w:pPr>
    </w:p>
    <w:p w14:paraId="3B206846" w14:textId="77777777" w:rsidR="00427D7E" w:rsidRDefault="00427D7E" w:rsidP="00427D7E">
      <w:pPr>
        <w:spacing w:before="32"/>
        <w:ind w:left="720" w:right="2638"/>
        <w:jc w:val="center"/>
        <w:rPr>
          <w:rFonts w:ascii="Arial" w:eastAsia="Arial" w:hAnsi="Arial" w:cs="Arial"/>
          <w:b/>
          <w:sz w:val="28"/>
          <w:szCs w:val="28"/>
        </w:rPr>
      </w:pPr>
      <w:r>
        <w:rPr>
          <w:rFonts w:ascii="Arial" w:eastAsia="Arial" w:hAnsi="Arial" w:cs="Arial"/>
          <w:b/>
          <w:sz w:val="28"/>
          <w:szCs w:val="28"/>
        </w:rPr>
        <w:t xml:space="preserve">                      </w:t>
      </w:r>
      <w:bookmarkStart w:id="2" w:name="_Hlk87438706"/>
      <w:r w:rsidR="00BF281B" w:rsidRPr="00427D7E">
        <w:rPr>
          <w:rFonts w:ascii="Arial" w:eastAsia="Arial" w:hAnsi="Arial" w:cs="Arial"/>
          <w:b/>
          <w:sz w:val="28"/>
          <w:szCs w:val="28"/>
        </w:rPr>
        <w:t xml:space="preserve">Building Permit Procedures  </w:t>
      </w:r>
      <w:r>
        <w:rPr>
          <w:rFonts w:ascii="Arial" w:eastAsia="Arial" w:hAnsi="Arial" w:cs="Arial"/>
          <w:b/>
          <w:sz w:val="28"/>
          <w:szCs w:val="28"/>
        </w:rPr>
        <w:t xml:space="preserve">            </w:t>
      </w:r>
    </w:p>
    <w:p w14:paraId="686C2994" w14:textId="1668AC5F" w:rsidR="00BF281B" w:rsidRPr="00427D7E" w:rsidRDefault="00427D7E" w:rsidP="00427D7E">
      <w:pPr>
        <w:spacing w:before="32"/>
        <w:ind w:left="720" w:right="2638"/>
        <w:jc w:val="center"/>
        <w:rPr>
          <w:rFonts w:ascii="Arial" w:eastAsia="Arial" w:hAnsi="Arial" w:cs="Arial"/>
          <w:b/>
          <w:sz w:val="28"/>
          <w:szCs w:val="28"/>
        </w:rPr>
      </w:pPr>
      <w:r>
        <w:rPr>
          <w:rFonts w:ascii="Arial" w:eastAsia="Arial" w:hAnsi="Arial" w:cs="Arial"/>
          <w:b/>
          <w:sz w:val="28"/>
          <w:szCs w:val="28"/>
        </w:rPr>
        <w:t xml:space="preserve">                  </w:t>
      </w:r>
      <w:r w:rsidR="00BF281B" w:rsidRPr="00427D7E">
        <w:rPr>
          <w:rFonts w:ascii="Arial" w:eastAsia="Arial" w:hAnsi="Arial" w:cs="Arial"/>
          <w:b/>
          <w:sz w:val="28"/>
          <w:szCs w:val="28"/>
        </w:rPr>
        <w:t xml:space="preserve">Unincorporated </w:t>
      </w:r>
      <w:r>
        <w:rPr>
          <w:rFonts w:ascii="Arial" w:eastAsia="Arial" w:hAnsi="Arial" w:cs="Arial"/>
          <w:b/>
          <w:sz w:val="28"/>
          <w:szCs w:val="28"/>
        </w:rPr>
        <w:t xml:space="preserve">areas of </w:t>
      </w:r>
      <w:r w:rsidR="00BF281B" w:rsidRPr="00427D7E">
        <w:rPr>
          <w:rFonts w:ascii="Arial" w:eastAsia="Arial" w:hAnsi="Arial" w:cs="Arial"/>
          <w:b/>
          <w:sz w:val="28"/>
          <w:szCs w:val="28"/>
        </w:rPr>
        <w:t>Marion County, TN</w:t>
      </w:r>
    </w:p>
    <w:p w14:paraId="6720731D" w14:textId="31582821" w:rsidR="00F64EC7" w:rsidRPr="00427D7E" w:rsidRDefault="00427D7E" w:rsidP="00427D7E">
      <w:pPr>
        <w:spacing w:before="32"/>
        <w:ind w:left="720" w:right="2638"/>
        <w:jc w:val="center"/>
        <w:rPr>
          <w:rFonts w:ascii="Arial" w:eastAsia="Arial" w:hAnsi="Arial" w:cs="Arial"/>
          <w:b/>
          <w:sz w:val="28"/>
          <w:szCs w:val="28"/>
        </w:rPr>
      </w:pPr>
      <w:r>
        <w:rPr>
          <w:rFonts w:ascii="Arial" w:eastAsia="Arial" w:hAnsi="Arial" w:cs="Arial"/>
          <w:b/>
          <w:sz w:val="28"/>
          <w:szCs w:val="28"/>
        </w:rPr>
        <w:t xml:space="preserve">                 </w:t>
      </w:r>
      <w:r w:rsidRPr="00946EC3">
        <w:rPr>
          <w:rFonts w:ascii="Arial" w:eastAsia="Arial" w:hAnsi="Arial" w:cs="Arial"/>
          <w:b/>
          <w:i/>
          <w:iCs/>
          <w:sz w:val="28"/>
          <w:szCs w:val="28"/>
        </w:rPr>
        <w:t xml:space="preserve"> </w:t>
      </w:r>
      <w:r w:rsidR="00BF281B" w:rsidRPr="00946EC3">
        <w:rPr>
          <w:rFonts w:ascii="Arial" w:eastAsia="Arial" w:hAnsi="Arial" w:cs="Arial"/>
          <w:b/>
          <w:i/>
          <w:iCs/>
          <w:sz w:val="28"/>
          <w:szCs w:val="28"/>
        </w:rPr>
        <w:t>excluding</w:t>
      </w:r>
      <w:r w:rsidR="00BF281B" w:rsidRPr="00427D7E">
        <w:rPr>
          <w:rFonts w:ascii="Arial" w:eastAsia="Arial" w:hAnsi="Arial" w:cs="Arial"/>
          <w:b/>
          <w:sz w:val="28"/>
          <w:szCs w:val="28"/>
        </w:rPr>
        <w:t xml:space="preserve"> Mobile Homes</w:t>
      </w:r>
    </w:p>
    <w:bookmarkEnd w:id="2"/>
    <w:p w14:paraId="3CC9DABA" w14:textId="77777777" w:rsidR="00BF281B" w:rsidRDefault="00BF281B" w:rsidP="00427D7E">
      <w:pPr>
        <w:spacing w:before="32"/>
        <w:ind w:right="2638"/>
        <w:rPr>
          <w:rFonts w:ascii="Arial" w:eastAsia="Arial" w:hAnsi="Arial" w:cs="Arial"/>
          <w:b/>
          <w:sz w:val="22"/>
          <w:szCs w:val="22"/>
        </w:rPr>
      </w:pPr>
    </w:p>
    <w:p w14:paraId="3DAE2113" w14:textId="1DCB5A54" w:rsidR="00E11CE5" w:rsidRDefault="00E11CE5" w:rsidP="00674658">
      <w:pPr>
        <w:spacing w:before="32"/>
        <w:ind w:right="2638"/>
        <w:rPr>
          <w:rFonts w:ascii="Arial" w:eastAsia="Arial" w:hAnsi="Arial" w:cs="Arial"/>
          <w:b/>
          <w:sz w:val="22"/>
          <w:szCs w:val="22"/>
        </w:rPr>
      </w:pPr>
      <w:r>
        <w:rPr>
          <w:rFonts w:ascii="Arial" w:eastAsia="Arial" w:hAnsi="Arial" w:cs="Arial"/>
          <w:b/>
          <w:sz w:val="22"/>
          <w:szCs w:val="22"/>
        </w:rPr>
        <w:tab/>
        <w:t>9  1  1  Address</w:t>
      </w:r>
    </w:p>
    <w:p w14:paraId="1D55000A" w14:textId="77777777" w:rsidR="00E11CE5" w:rsidRDefault="00E11CE5" w:rsidP="00674658">
      <w:pPr>
        <w:spacing w:before="32"/>
        <w:ind w:right="2638"/>
        <w:rPr>
          <w:rFonts w:ascii="Arial" w:eastAsia="Arial" w:hAnsi="Arial" w:cs="Arial"/>
          <w:b/>
          <w:sz w:val="22"/>
          <w:szCs w:val="22"/>
        </w:rPr>
      </w:pPr>
    </w:p>
    <w:p w14:paraId="27B050B2" w14:textId="0B6E9531" w:rsidR="003E73AE" w:rsidRDefault="00F94C88" w:rsidP="00674658">
      <w:pPr>
        <w:pStyle w:val="ListParagraph"/>
        <w:spacing w:before="13" w:line="220" w:lineRule="exact"/>
        <w:rPr>
          <w:rFonts w:ascii="Arial" w:eastAsia="Arial" w:hAnsi="Arial" w:cs="Arial"/>
        </w:rPr>
      </w:pPr>
      <w:bookmarkStart w:id="3" w:name="_Hlk87436158"/>
      <w:r w:rsidRPr="00341BD3">
        <w:rPr>
          <w:rFonts w:ascii="Arial" w:eastAsia="Arial" w:hAnsi="Arial" w:cs="Arial"/>
        </w:rPr>
        <w:t>The</w:t>
      </w:r>
      <w:r w:rsidR="00946EC3">
        <w:rPr>
          <w:rFonts w:ascii="Arial" w:eastAsia="Arial" w:hAnsi="Arial" w:cs="Arial"/>
        </w:rPr>
        <w:t xml:space="preserve"> </w:t>
      </w:r>
      <w:r w:rsidRPr="00341BD3">
        <w:rPr>
          <w:rFonts w:ascii="Arial" w:eastAsia="Arial" w:hAnsi="Arial" w:cs="Arial"/>
        </w:rPr>
        <w:t xml:space="preserve"> 9 1 1 address must be included on the </w:t>
      </w:r>
      <w:r w:rsidR="004A1CE0">
        <w:rPr>
          <w:rFonts w:ascii="Arial" w:eastAsia="Arial" w:hAnsi="Arial" w:cs="Arial"/>
        </w:rPr>
        <w:t>A</w:t>
      </w:r>
      <w:r w:rsidRPr="00341BD3">
        <w:rPr>
          <w:rFonts w:ascii="Arial" w:eastAsia="Arial" w:hAnsi="Arial" w:cs="Arial"/>
        </w:rPr>
        <w:t xml:space="preserve">pplication for Building Permit prior to submitting the </w:t>
      </w:r>
      <w:r w:rsidR="001E3D18">
        <w:rPr>
          <w:rFonts w:ascii="Arial" w:eastAsia="Arial" w:hAnsi="Arial" w:cs="Arial"/>
        </w:rPr>
        <w:t xml:space="preserve">application </w:t>
      </w:r>
      <w:r w:rsidRPr="00341BD3">
        <w:rPr>
          <w:rFonts w:ascii="Arial" w:eastAsia="Arial" w:hAnsi="Arial" w:cs="Arial"/>
        </w:rPr>
        <w:t xml:space="preserve">for review.  </w:t>
      </w:r>
    </w:p>
    <w:p w14:paraId="581B8459" w14:textId="77777777" w:rsidR="003E73AE" w:rsidRDefault="003E73AE" w:rsidP="00674658">
      <w:pPr>
        <w:pStyle w:val="ListParagraph"/>
        <w:spacing w:before="13" w:line="220" w:lineRule="exact"/>
        <w:rPr>
          <w:rFonts w:ascii="Arial" w:eastAsia="Arial" w:hAnsi="Arial" w:cs="Arial"/>
        </w:rPr>
      </w:pPr>
    </w:p>
    <w:p w14:paraId="4D71C273" w14:textId="32148412" w:rsidR="00F94C88" w:rsidRPr="00341BD3" w:rsidRDefault="00F94C88" w:rsidP="00674658">
      <w:pPr>
        <w:pStyle w:val="ListParagraph"/>
        <w:spacing w:before="13" w:line="220" w:lineRule="exact"/>
        <w:rPr>
          <w:rFonts w:ascii="Arial" w:eastAsia="Arial" w:hAnsi="Arial" w:cs="Arial"/>
        </w:rPr>
      </w:pPr>
      <w:r w:rsidRPr="004A5767">
        <w:rPr>
          <w:rFonts w:ascii="Arial" w:eastAsia="Arial" w:hAnsi="Arial" w:cs="Arial"/>
        </w:rPr>
        <w:t xml:space="preserve">The 9 1 1 address must be </w:t>
      </w:r>
      <w:r w:rsidRPr="0099164F">
        <w:rPr>
          <w:rFonts w:ascii="Arial" w:eastAsia="Arial" w:hAnsi="Arial" w:cs="Arial"/>
          <w:b/>
          <w:bCs/>
        </w:rPr>
        <w:t xml:space="preserve">posted </w:t>
      </w:r>
      <w:r w:rsidR="00512DC1" w:rsidRPr="0099164F">
        <w:rPr>
          <w:rFonts w:ascii="Arial" w:eastAsia="Arial" w:hAnsi="Arial" w:cs="Arial"/>
          <w:b/>
          <w:bCs/>
        </w:rPr>
        <w:t>street side</w:t>
      </w:r>
      <w:r w:rsidR="00512DC1" w:rsidRPr="004A5767">
        <w:rPr>
          <w:rFonts w:ascii="Arial" w:eastAsia="Arial" w:hAnsi="Arial" w:cs="Arial"/>
        </w:rPr>
        <w:t xml:space="preserve"> </w:t>
      </w:r>
      <w:r w:rsidRPr="004A5767">
        <w:rPr>
          <w:rFonts w:ascii="Arial" w:eastAsia="Arial" w:hAnsi="Arial" w:cs="Arial"/>
        </w:rPr>
        <w:t>prior to requesting an</w:t>
      </w:r>
      <w:r w:rsidR="00AC4D35" w:rsidRPr="004A5767">
        <w:rPr>
          <w:rFonts w:ascii="Arial" w:eastAsia="Arial" w:hAnsi="Arial" w:cs="Arial"/>
        </w:rPr>
        <w:t>y</w:t>
      </w:r>
      <w:r w:rsidRPr="004A5767">
        <w:rPr>
          <w:rFonts w:ascii="Arial" w:eastAsia="Arial" w:hAnsi="Arial" w:cs="Arial"/>
        </w:rPr>
        <w:t xml:space="preserve"> inspection.  </w:t>
      </w:r>
    </w:p>
    <w:bookmarkEnd w:id="3"/>
    <w:p w14:paraId="15C490CA" w14:textId="0F5717C7" w:rsidR="00620AE0" w:rsidRPr="00341BD3" w:rsidRDefault="00620AE0" w:rsidP="00674658">
      <w:pPr>
        <w:spacing w:before="13" w:line="220" w:lineRule="exact"/>
        <w:rPr>
          <w:rFonts w:ascii="Arial" w:eastAsia="Arial" w:hAnsi="Arial" w:cs="Arial"/>
        </w:rPr>
      </w:pPr>
    </w:p>
    <w:p w14:paraId="45E2D9F1" w14:textId="5CE28CF6" w:rsidR="00620AE0" w:rsidRPr="00341BD3" w:rsidRDefault="00620AE0" w:rsidP="00674658">
      <w:pPr>
        <w:pStyle w:val="NoSpacing"/>
        <w:spacing w:line="360" w:lineRule="auto"/>
        <w:ind w:left="1340"/>
        <w:rPr>
          <w:rFonts w:ascii="Arial" w:hAnsi="Arial" w:cs="Arial"/>
          <w:sz w:val="20"/>
          <w:szCs w:val="20"/>
        </w:rPr>
      </w:pPr>
      <w:r w:rsidRPr="00341BD3">
        <w:rPr>
          <w:rFonts w:ascii="Arial" w:hAnsi="Arial" w:cs="Arial"/>
          <w:sz w:val="20"/>
          <w:szCs w:val="20"/>
        </w:rPr>
        <w:t>To obtain a   9  1  1  address:</w:t>
      </w:r>
    </w:p>
    <w:p w14:paraId="2ACFD72F" w14:textId="348A8951" w:rsidR="00620AE0" w:rsidRPr="00341BD3" w:rsidRDefault="00620AE0" w:rsidP="00674658">
      <w:pPr>
        <w:pStyle w:val="NoSpacing"/>
        <w:spacing w:line="360" w:lineRule="auto"/>
        <w:ind w:left="1340"/>
        <w:rPr>
          <w:rFonts w:ascii="Arial" w:hAnsi="Arial" w:cs="Arial"/>
          <w:sz w:val="20"/>
          <w:szCs w:val="20"/>
        </w:rPr>
      </w:pPr>
      <w:r w:rsidRPr="00341BD3">
        <w:rPr>
          <w:rFonts w:ascii="Arial" w:hAnsi="Arial" w:cs="Arial"/>
          <w:sz w:val="20"/>
          <w:szCs w:val="20"/>
        </w:rPr>
        <w:t xml:space="preserve">Contact:   Jerry Don Case at the 9 1 1 </w:t>
      </w:r>
      <w:r w:rsidR="00946EC3">
        <w:rPr>
          <w:rFonts w:ascii="Arial" w:hAnsi="Arial" w:cs="Arial"/>
          <w:sz w:val="20"/>
          <w:szCs w:val="20"/>
        </w:rPr>
        <w:t>o</w:t>
      </w:r>
      <w:r w:rsidRPr="00341BD3">
        <w:rPr>
          <w:rFonts w:ascii="Arial" w:hAnsi="Arial" w:cs="Arial"/>
          <w:sz w:val="20"/>
          <w:szCs w:val="20"/>
        </w:rPr>
        <w:t>ffice</w:t>
      </w:r>
    </w:p>
    <w:p w14:paraId="027EEE62" w14:textId="77777777" w:rsidR="00620AE0" w:rsidRPr="00341BD3" w:rsidRDefault="00620AE0" w:rsidP="00674658">
      <w:pPr>
        <w:pStyle w:val="NoSpacing"/>
        <w:spacing w:line="360" w:lineRule="auto"/>
        <w:ind w:left="1340"/>
        <w:rPr>
          <w:rFonts w:ascii="Arial" w:hAnsi="Arial" w:cs="Arial"/>
          <w:sz w:val="20"/>
          <w:szCs w:val="20"/>
        </w:rPr>
      </w:pPr>
      <w:r w:rsidRPr="00341BD3">
        <w:rPr>
          <w:rFonts w:ascii="Arial" w:hAnsi="Arial" w:cs="Arial"/>
          <w:sz w:val="20"/>
          <w:szCs w:val="20"/>
        </w:rPr>
        <w:t>Phone:  423 942 4423</w:t>
      </w:r>
    </w:p>
    <w:p w14:paraId="43B47330" w14:textId="1165D7F2" w:rsidR="00620AE0" w:rsidRDefault="00620AE0" w:rsidP="00674658">
      <w:pPr>
        <w:pStyle w:val="NoSpacing"/>
        <w:spacing w:line="360" w:lineRule="auto"/>
        <w:ind w:left="1340"/>
        <w:rPr>
          <w:rFonts w:ascii="Arial" w:hAnsi="Arial" w:cs="Arial"/>
          <w:sz w:val="20"/>
          <w:szCs w:val="20"/>
        </w:rPr>
      </w:pPr>
      <w:r w:rsidRPr="00341BD3">
        <w:rPr>
          <w:rFonts w:ascii="Arial" w:hAnsi="Arial" w:cs="Arial"/>
          <w:sz w:val="20"/>
          <w:szCs w:val="20"/>
        </w:rPr>
        <w:t>Physical Address:  105 West First Street, Jasper, TN  37347</w:t>
      </w:r>
    </w:p>
    <w:p w14:paraId="7F6AA515" w14:textId="108C4172" w:rsidR="000023A0" w:rsidRDefault="000023A0" w:rsidP="00674658">
      <w:pPr>
        <w:pStyle w:val="NoSpacing"/>
        <w:spacing w:line="360" w:lineRule="auto"/>
        <w:ind w:left="1340"/>
        <w:rPr>
          <w:rStyle w:val="Hyperlink"/>
          <w:rFonts w:ascii="Arial" w:hAnsi="Arial" w:cs="Arial"/>
          <w:sz w:val="20"/>
          <w:szCs w:val="20"/>
          <w:u w:val="none"/>
        </w:rPr>
      </w:pPr>
      <w:r w:rsidRPr="00341BD3">
        <w:rPr>
          <w:rFonts w:ascii="Arial" w:hAnsi="Arial" w:cs="Arial"/>
          <w:sz w:val="20"/>
          <w:szCs w:val="20"/>
        </w:rPr>
        <w:t xml:space="preserve">Email:  </w:t>
      </w:r>
      <w:hyperlink r:id="rId9" w:history="1">
        <w:r w:rsidRPr="00775341">
          <w:rPr>
            <w:rStyle w:val="Hyperlink"/>
            <w:rFonts w:ascii="Arial" w:hAnsi="Arial" w:cs="Arial"/>
            <w:sz w:val="20"/>
            <w:szCs w:val="20"/>
            <w:u w:val="none"/>
          </w:rPr>
          <w:t>jdcase_911@yahoo.com</w:t>
        </w:r>
      </w:hyperlink>
    </w:p>
    <w:p w14:paraId="6FB75D1F" w14:textId="77777777" w:rsidR="00CA5267" w:rsidRDefault="00CA5267" w:rsidP="00674658">
      <w:pPr>
        <w:pStyle w:val="NoSpacing"/>
        <w:spacing w:line="360" w:lineRule="auto"/>
        <w:ind w:left="1340"/>
        <w:rPr>
          <w:rStyle w:val="Hyperlink"/>
          <w:rFonts w:ascii="Arial" w:hAnsi="Arial" w:cs="Arial"/>
          <w:sz w:val="20"/>
          <w:szCs w:val="20"/>
          <w:u w:val="none"/>
        </w:rPr>
      </w:pPr>
    </w:p>
    <w:p w14:paraId="394C1FC0" w14:textId="14ACA412" w:rsidR="000023A0" w:rsidRDefault="000023A0" w:rsidP="00674658">
      <w:pPr>
        <w:pStyle w:val="NoSpacing"/>
        <w:spacing w:line="360" w:lineRule="auto"/>
        <w:ind w:left="720"/>
        <w:rPr>
          <w:rStyle w:val="Hyperlink"/>
          <w:rFonts w:ascii="Arial" w:hAnsi="Arial" w:cs="Arial"/>
          <w:color w:val="auto"/>
          <w:sz w:val="20"/>
          <w:szCs w:val="20"/>
          <w:u w:val="none"/>
        </w:rPr>
      </w:pPr>
      <w:bookmarkStart w:id="4" w:name="_Hlk148517644"/>
      <w:r>
        <w:rPr>
          <w:rStyle w:val="Hyperlink"/>
          <w:rFonts w:ascii="Arial" w:hAnsi="Arial" w:cs="Arial"/>
          <w:sz w:val="20"/>
          <w:szCs w:val="20"/>
          <w:u w:val="none"/>
        </w:rPr>
        <w:t xml:space="preserve">          </w:t>
      </w:r>
      <w:r w:rsidRPr="004A5767">
        <w:rPr>
          <w:rStyle w:val="Hyperlink"/>
          <w:rFonts w:ascii="Arial" w:hAnsi="Arial" w:cs="Arial"/>
          <w:color w:val="auto"/>
          <w:sz w:val="20"/>
          <w:szCs w:val="20"/>
          <w:u w:val="none"/>
        </w:rPr>
        <w:t xml:space="preserve">If emailing </w:t>
      </w:r>
      <w:r w:rsidR="00854123">
        <w:rPr>
          <w:rStyle w:val="Hyperlink"/>
          <w:rFonts w:ascii="Arial" w:hAnsi="Arial" w:cs="Arial"/>
          <w:color w:val="auto"/>
          <w:sz w:val="20"/>
          <w:szCs w:val="20"/>
          <w:u w:val="none"/>
        </w:rPr>
        <w:t xml:space="preserve">your request for a  9 1 1  address </w:t>
      </w:r>
      <w:r w:rsidRPr="001E3D18">
        <w:rPr>
          <w:rStyle w:val="Hyperlink"/>
          <w:rFonts w:ascii="Arial" w:hAnsi="Arial" w:cs="Arial"/>
          <w:color w:val="auto"/>
          <w:sz w:val="20"/>
          <w:szCs w:val="20"/>
          <w:u w:val="none"/>
        </w:rPr>
        <w:t>include the State Tax Map and Parcel ID for the property</w:t>
      </w:r>
      <w:r w:rsidR="00801F60">
        <w:rPr>
          <w:rStyle w:val="Hyperlink"/>
          <w:rFonts w:ascii="Arial" w:hAnsi="Arial" w:cs="Arial"/>
          <w:color w:val="auto"/>
          <w:sz w:val="20"/>
          <w:szCs w:val="20"/>
          <w:u w:val="none"/>
        </w:rPr>
        <w:t>.</w:t>
      </w:r>
    </w:p>
    <w:bookmarkEnd w:id="4"/>
    <w:p w14:paraId="13B6DFBD" w14:textId="7B6F7E9E" w:rsidR="00C14273" w:rsidRDefault="00C14273" w:rsidP="00C14273">
      <w:pPr>
        <w:rPr>
          <w:rFonts w:ascii="Arial" w:hAnsi="Arial" w:cs="Arial"/>
        </w:rPr>
      </w:pPr>
    </w:p>
    <w:p w14:paraId="7F597D43" w14:textId="27277BF0" w:rsidR="00C14273" w:rsidRDefault="00C14273" w:rsidP="00C14273">
      <w:pPr>
        <w:rPr>
          <w:rFonts w:ascii="Arial" w:hAnsi="Arial" w:cs="Arial"/>
        </w:rPr>
      </w:pPr>
    </w:p>
    <w:p w14:paraId="30CA5EC2" w14:textId="77777777" w:rsidR="00C14273" w:rsidRDefault="00C14273" w:rsidP="00C14273">
      <w:pPr>
        <w:rPr>
          <w:rFonts w:ascii="Arial" w:hAnsi="Arial" w:cs="Arial"/>
        </w:rPr>
      </w:pPr>
    </w:p>
    <w:p w14:paraId="69B22216" w14:textId="30C7C832" w:rsidR="00C14273" w:rsidRDefault="00C14273" w:rsidP="00C14273">
      <w:pPr>
        <w:pStyle w:val="NoSpacing"/>
        <w:ind w:left="720" w:firstLine="720"/>
        <w:rPr>
          <w:rFonts w:ascii="Arial" w:hAnsi="Arial" w:cs="Arial"/>
          <w:sz w:val="20"/>
          <w:szCs w:val="20"/>
        </w:rPr>
      </w:pPr>
      <w:bookmarkStart w:id="5" w:name="_Hlk134534905"/>
      <w:r w:rsidRPr="00CA7C3E">
        <w:rPr>
          <w:rFonts w:ascii="Arial" w:hAnsi="Arial" w:cs="Arial"/>
          <w:sz w:val="20"/>
          <w:szCs w:val="20"/>
        </w:rPr>
        <w:t xml:space="preserve">If </w:t>
      </w:r>
      <w:r>
        <w:rPr>
          <w:rFonts w:ascii="Arial" w:hAnsi="Arial" w:cs="Arial"/>
          <w:sz w:val="20"/>
          <w:szCs w:val="20"/>
        </w:rPr>
        <w:t>the State Tax Map and Parcel Number is needed</w:t>
      </w:r>
      <w:r w:rsidRPr="00CA7C3E">
        <w:rPr>
          <w:rFonts w:ascii="Arial" w:hAnsi="Arial" w:cs="Arial"/>
          <w:sz w:val="20"/>
          <w:szCs w:val="20"/>
        </w:rPr>
        <w:t xml:space="preserve">, </w:t>
      </w:r>
      <w:r>
        <w:rPr>
          <w:rFonts w:ascii="Arial" w:hAnsi="Arial" w:cs="Arial"/>
          <w:sz w:val="20"/>
          <w:szCs w:val="20"/>
        </w:rPr>
        <w:t>that information can be found online at</w:t>
      </w:r>
      <w:r w:rsidR="00801F60">
        <w:rPr>
          <w:rFonts w:ascii="Arial" w:hAnsi="Arial" w:cs="Arial"/>
          <w:sz w:val="20"/>
          <w:szCs w:val="20"/>
        </w:rPr>
        <w:t xml:space="preserve">:  </w:t>
      </w:r>
      <w:r>
        <w:rPr>
          <w:rFonts w:ascii="Arial" w:hAnsi="Arial" w:cs="Arial"/>
          <w:sz w:val="20"/>
          <w:szCs w:val="20"/>
        </w:rPr>
        <w:t xml:space="preserve"> </w:t>
      </w:r>
    </w:p>
    <w:p w14:paraId="71D28A52" w14:textId="77777777" w:rsidR="00C14273" w:rsidRDefault="00C14273" w:rsidP="00C14273">
      <w:pPr>
        <w:pStyle w:val="NoSpacing"/>
        <w:ind w:left="1080"/>
        <w:jc w:val="center"/>
        <w:rPr>
          <w:rFonts w:ascii="Arial" w:hAnsi="Arial" w:cs="Arial"/>
          <w:sz w:val="20"/>
          <w:szCs w:val="20"/>
        </w:rPr>
      </w:pPr>
    </w:p>
    <w:p w14:paraId="35114DF2" w14:textId="77777777" w:rsidR="00C14273" w:rsidRDefault="00CF071F" w:rsidP="00C14273">
      <w:pPr>
        <w:pStyle w:val="NoSpacing"/>
        <w:ind w:left="1080"/>
        <w:jc w:val="center"/>
        <w:rPr>
          <w:rFonts w:ascii="Arial" w:hAnsi="Arial" w:cs="Arial"/>
          <w:sz w:val="20"/>
          <w:szCs w:val="20"/>
        </w:rPr>
      </w:pPr>
      <w:hyperlink r:id="rId10" w:history="1">
        <w:r w:rsidR="00C14273" w:rsidRPr="00976DBD">
          <w:rPr>
            <w:color w:val="0000FF"/>
            <w:u w:val="single"/>
          </w:rPr>
          <w:t>Tennessee Property Data Home Page (tn.gov)</w:t>
        </w:r>
      </w:hyperlink>
      <w:r w:rsidR="00C14273">
        <w:t>.</w:t>
      </w:r>
    </w:p>
    <w:p w14:paraId="73E814F4" w14:textId="77777777" w:rsidR="00C14273" w:rsidRDefault="00C14273" w:rsidP="00C14273">
      <w:pPr>
        <w:pStyle w:val="NoSpacing"/>
        <w:ind w:left="1080"/>
        <w:rPr>
          <w:rFonts w:ascii="Arial" w:hAnsi="Arial" w:cs="Arial"/>
          <w:sz w:val="20"/>
          <w:szCs w:val="20"/>
        </w:rPr>
      </w:pPr>
    </w:p>
    <w:p w14:paraId="2978BEE4" w14:textId="77777777" w:rsidR="00C14273" w:rsidRDefault="00C14273" w:rsidP="00C14273">
      <w:pPr>
        <w:pStyle w:val="NoSpacing"/>
        <w:ind w:left="1080"/>
        <w:jc w:val="center"/>
        <w:rPr>
          <w:rFonts w:ascii="Arial" w:hAnsi="Arial" w:cs="Arial"/>
          <w:sz w:val="20"/>
          <w:szCs w:val="20"/>
        </w:rPr>
      </w:pPr>
      <w:r>
        <w:rPr>
          <w:rFonts w:ascii="Arial" w:hAnsi="Arial" w:cs="Arial"/>
          <w:sz w:val="20"/>
          <w:szCs w:val="20"/>
        </w:rPr>
        <w:t>or</w:t>
      </w:r>
    </w:p>
    <w:p w14:paraId="183FFA30" w14:textId="77777777" w:rsidR="00C14273" w:rsidRPr="004415B0" w:rsidRDefault="00C14273" w:rsidP="00C14273">
      <w:pPr>
        <w:pStyle w:val="NoSpacing"/>
        <w:ind w:left="1080"/>
        <w:rPr>
          <w:rFonts w:ascii="Arial" w:hAnsi="Arial" w:cs="Arial"/>
          <w:sz w:val="16"/>
          <w:szCs w:val="16"/>
        </w:rPr>
      </w:pPr>
    </w:p>
    <w:p w14:paraId="696DB03E" w14:textId="77777777" w:rsidR="00C14273" w:rsidRPr="00CA7C3E" w:rsidRDefault="00C14273" w:rsidP="00C14273">
      <w:pPr>
        <w:pStyle w:val="NoSpacing"/>
        <w:spacing w:line="276" w:lineRule="auto"/>
        <w:ind w:left="1080"/>
        <w:jc w:val="center"/>
        <w:rPr>
          <w:rFonts w:ascii="Arial" w:hAnsi="Arial" w:cs="Arial"/>
          <w:sz w:val="20"/>
          <w:szCs w:val="20"/>
        </w:rPr>
      </w:pPr>
      <w:r w:rsidRPr="00CA7C3E">
        <w:rPr>
          <w:rFonts w:ascii="Arial" w:hAnsi="Arial" w:cs="Arial"/>
          <w:sz w:val="20"/>
          <w:szCs w:val="20"/>
        </w:rPr>
        <w:t>The Assessor of Property’s Office</w:t>
      </w:r>
    </w:p>
    <w:p w14:paraId="300F2C31" w14:textId="77777777" w:rsidR="00C14273" w:rsidRPr="00CA7C3E" w:rsidRDefault="00C14273" w:rsidP="00C14273">
      <w:pPr>
        <w:pStyle w:val="NoSpacing"/>
        <w:spacing w:line="276" w:lineRule="auto"/>
        <w:ind w:left="1080"/>
        <w:jc w:val="center"/>
        <w:rPr>
          <w:rFonts w:ascii="Arial" w:hAnsi="Arial" w:cs="Arial"/>
          <w:sz w:val="20"/>
          <w:szCs w:val="20"/>
        </w:rPr>
      </w:pPr>
      <w:r w:rsidRPr="00CA7C3E">
        <w:rPr>
          <w:rFonts w:ascii="Arial" w:hAnsi="Arial" w:cs="Arial"/>
          <w:sz w:val="20"/>
          <w:szCs w:val="20"/>
        </w:rPr>
        <w:t>Phone:  423 942 3494</w:t>
      </w:r>
    </w:p>
    <w:p w14:paraId="511F1C55" w14:textId="77777777" w:rsidR="00C14273" w:rsidRDefault="00C14273" w:rsidP="00C14273">
      <w:pPr>
        <w:pStyle w:val="NoSpacing"/>
        <w:spacing w:line="276" w:lineRule="auto"/>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p w14:paraId="657D51C5" w14:textId="77777777" w:rsidR="00C14273" w:rsidRPr="001E3D18" w:rsidRDefault="00C14273" w:rsidP="00674658">
      <w:pPr>
        <w:pStyle w:val="NoSpacing"/>
        <w:spacing w:line="360" w:lineRule="auto"/>
        <w:ind w:left="720"/>
        <w:rPr>
          <w:rFonts w:ascii="Arial" w:hAnsi="Arial" w:cs="Arial"/>
          <w:sz w:val="20"/>
          <w:szCs w:val="20"/>
        </w:rPr>
      </w:pPr>
    </w:p>
    <w:p w14:paraId="759BB517" w14:textId="142DD47F" w:rsidR="0024652E" w:rsidRDefault="0024652E" w:rsidP="00674658">
      <w:pPr>
        <w:spacing w:before="32"/>
        <w:ind w:right="2638"/>
        <w:rPr>
          <w:rFonts w:ascii="Arial" w:eastAsia="Arial" w:hAnsi="Arial" w:cs="Arial"/>
          <w:b/>
          <w:sz w:val="22"/>
          <w:szCs w:val="22"/>
        </w:rPr>
      </w:pPr>
      <w:r>
        <w:rPr>
          <w:rFonts w:ascii="Arial" w:eastAsia="Arial" w:hAnsi="Arial" w:cs="Arial"/>
          <w:b/>
          <w:sz w:val="22"/>
          <w:szCs w:val="22"/>
        </w:rPr>
        <w:t xml:space="preserve">                                            </w:t>
      </w:r>
      <w:r w:rsidR="000A1E68">
        <w:rPr>
          <w:rFonts w:ascii="Arial" w:eastAsia="Arial" w:hAnsi="Arial" w:cs="Arial"/>
          <w:b/>
          <w:sz w:val="22"/>
          <w:szCs w:val="22"/>
        </w:rPr>
        <w:t xml:space="preserve">       </w:t>
      </w:r>
      <w:r w:rsidR="00C14273">
        <w:rPr>
          <w:rFonts w:ascii="Arial" w:eastAsia="Arial" w:hAnsi="Arial" w:cs="Arial"/>
          <w:b/>
          <w:sz w:val="22"/>
          <w:szCs w:val="22"/>
        </w:rPr>
        <w:t xml:space="preserve">             </w:t>
      </w:r>
      <w:r w:rsidR="00110571">
        <w:rPr>
          <w:rFonts w:ascii="Arial" w:eastAsia="Arial" w:hAnsi="Arial" w:cs="Arial"/>
          <w:b/>
          <w:sz w:val="22"/>
          <w:szCs w:val="22"/>
        </w:rPr>
        <w:t xml:space="preserve">Our </w:t>
      </w:r>
      <w:r>
        <w:rPr>
          <w:rFonts w:ascii="Arial" w:eastAsia="Arial" w:hAnsi="Arial" w:cs="Arial"/>
          <w:b/>
          <w:sz w:val="22"/>
          <w:szCs w:val="22"/>
        </w:rPr>
        <w:t xml:space="preserve">office </w:t>
      </w:r>
      <w:r w:rsidR="00001643">
        <w:rPr>
          <w:rFonts w:ascii="Arial" w:eastAsia="Arial" w:hAnsi="Arial" w:cs="Arial"/>
          <w:b/>
          <w:sz w:val="22"/>
          <w:szCs w:val="22"/>
        </w:rPr>
        <w:t xml:space="preserve">does not </w:t>
      </w:r>
      <w:r>
        <w:rPr>
          <w:rFonts w:ascii="Arial" w:eastAsia="Arial" w:hAnsi="Arial" w:cs="Arial"/>
          <w:b/>
          <w:sz w:val="22"/>
          <w:szCs w:val="22"/>
        </w:rPr>
        <w:t>use Lot Numbers</w:t>
      </w:r>
    </w:p>
    <w:bookmarkEnd w:id="5"/>
    <w:p w14:paraId="4F9A4A56" w14:textId="77777777" w:rsidR="000023A0" w:rsidRPr="00341BD3" w:rsidRDefault="000023A0" w:rsidP="00674658">
      <w:pPr>
        <w:pStyle w:val="NoSpacing"/>
        <w:spacing w:line="360" w:lineRule="auto"/>
        <w:ind w:left="1340"/>
        <w:rPr>
          <w:rFonts w:ascii="Arial" w:hAnsi="Arial" w:cs="Arial"/>
          <w:sz w:val="20"/>
          <w:szCs w:val="20"/>
        </w:rPr>
      </w:pPr>
    </w:p>
    <w:p w14:paraId="070359C2" w14:textId="77777777" w:rsidR="00F94C88" w:rsidRPr="00C71968" w:rsidRDefault="00F94C88" w:rsidP="00674658">
      <w:pPr>
        <w:pStyle w:val="ListParagraph"/>
        <w:spacing w:before="13" w:line="220" w:lineRule="exact"/>
        <w:rPr>
          <w:rFonts w:ascii="Arial" w:eastAsia="Arial" w:hAnsi="Arial" w:cs="Arial"/>
          <w:sz w:val="22"/>
          <w:szCs w:val="22"/>
        </w:rPr>
      </w:pPr>
    </w:p>
    <w:p w14:paraId="36DDED5D" w14:textId="66D53345" w:rsidR="00E46A71" w:rsidRDefault="00E46A71" w:rsidP="00674658">
      <w:pPr>
        <w:spacing w:before="16" w:line="240" w:lineRule="exact"/>
        <w:rPr>
          <w:sz w:val="24"/>
          <w:szCs w:val="24"/>
        </w:rPr>
      </w:pPr>
    </w:p>
    <w:p w14:paraId="3470E841" w14:textId="4CD5501F" w:rsidR="00025BE3" w:rsidRDefault="00025BE3" w:rsidP="00025BE3">
      <w:pPr>
        <w:ind w:firstLine="360"/>
        <w:rPr>
          <w:rFonts w:ascii="Arial" w:hAnsi="Arial" w:cs="Arial"/>
          <w:b/>
          <w:bCs/>
          <w:sz w:val="22"/>
          <w:szCs w:val="22"/>
        </w:rPr>
      </w:pPr>
      <w:bookmarkStart w:id="6" w:name="_Hlk51920770"/>
      <w:r w:rsidRPr="00025BE3">
        <w:rPr>
          <w:rFonts w:ascii="Arial" w:hAnsi="Arial" w:cs="Arial"/>
          <w:b/>
          <w:bCs/>
          <w:sz w:val="22"/>
          <w:szCs w:val="22"/>
        </w:rPr>
        <w:t>Septic Permit</w:t>
      </w:r>
      <w:r>
        <w:rPr>
          <w:rFonts w:ascii="Arial" w:hAnsi="Arial" w:cs="Arial"/>
          <w:b/>
          <w:bCs/>
          <w:sz w:val="22"/>
          <w:szCs w:val="22"/>
        </w:rPr>
        <w:t xml:space="preserve">s and </w:t>
      </w:r>
      <w:r w:rsidRPr="00025BE3">
        <w:rPr>
          <w:rFonts w:ascii="Arial" w:hAnsi="Arial" w:cs="Arial"/>
          <w:b/>
          <w:bCs/>
          <w:sz w:val="22"/>
          <w:szCs w:val="22"/>
        </w:rPr>
        <w:t>Division of Water Resources</w:t>
      </w:r>
    </w:p>
    <w:p w14:paraId="065E6CC2" w14:textId="6F7EF9EF" w:rsidR="00025BE3" w:rsidRDefault="00025BE3" w:rsidP="00025BE3">
      <w:pPr>
        <w:ind w:firstLine="360"/>
        <w:jc w:val="center"/>
        <w:rPr>
          <w:rFonts w:ascii="Arial" w:hAnsi="Arial" w:cs="Arial"/>
          <w:b/>
          <w:bCs/>
          <w:sz w:val="22"/>
          <w:szCs w:val="22"/>
        </w:rPr>
      </w:pPr>
    </w:p>
    <w:p w14:paraId="75472D26" w14:textId="469BF73A" w:rsidR="00025BE3" w:rsidRDefault="00025BE3" w:rsidP="00025BE3">
      <w:pPr>
        <w:ind w:firstLine="360"/>
        <w:jc w:val="center"/>
        <w:rPr>
          <w:rFonts w:ascii="Arial" w:hAnsi="Arial" w:cs="Arial"/>
          <w:b/>
          <w:bCs/>
          <w:sz w:val="22"/>
          <w:szCs w:val="22"/>
        </w:rPr>
      </w:pPr>
    </w:p>
    <w:p w14:paraId="025D582F" w14:textId="77777777" w:rsidR="00025BE3" w:rsidRPr="00C71333" w:rsidRDefault="00025BE3" w:rsidP="00025BE3">
      <w:pPr>
        <w:pStyle w:val="NoSpacing"/>
        <w:ind w:left="360"/>
        <w:rPr>
          <w:rFonts w:ascii="Arial" w:hAnsi="Arial" w:cs="Arial"/>
          <w:sz w:val="20"/>
          <w:szCs w:val="20"/>
        </w:rPr>
      </w:pPr>
      <w:r>
        <w:rPr>
          <w:rFonts w:ascii="Arial" w:hAnsi="Arial" w:cs="Arial"/>
          <w:sz w:val="20"/>
          <w:szCs w:val="20"/>
        </w:rPr>
        <w:t xml:space="preserve">Septic Permits are issued by </w:t>
      </w:r>
      <w:r w:rsidRPr="00C71333">
        <w:rPr>
          <w:rFonts w:ascii="Arial" w:hAnsi="Arial" w:cs="Arial"/>
          <w:sz w:val="20"/>
          <w:szCs w:val="20"/>
        </w:rPr>
        <w:t xml:space="preserve">the </w:t>
      </w:r>
      <w:r w:rsidRPr="00C71333">
        <w:rPr>
          <w:rFonts w:ascii="Arial" w:hAnsi="Arial" w:cs="Arial"/>
          <w:b/>
          <w:bCs/>
          <w:sz w:val="20"/>
          <w:szCs w:val="20"/>
        </w:rPr>
        <w:t>T</w:t>
      </w:r>
      <w:r w:rsidRPr="00C71333">
        <w:rPr>
          <w:rFonts w:ascii="Arial" w:hAnsi="Arial" w:cs="Arial"/>
          <w:sz w:val="20"/>
          <w:szCs w:val="20"/>
        </w:rPr>
        <w:t xml:space="preserve">ennessee </w:t>
      </w:r>
      <w:r w:rsidRPr="00C71333">
        <w:rPr>
          <w:rFonts w:ascii="Arial" w:hAnsi="Arial" w:cs="Arial"/>
          <w:b/>
          <w:bCs/>
          <w:sz w:val="20"/>
          <w:szCs w:val="20"/>
        </w:rPr>
        <w:t>D</w:t>
      </w:r>
      <w:r w:rsidRPr="00C71333">
        <w:rPr>
          <w:rFonts w:ascii="Arial" w:hAnsi="Arial" w:cs="Arial"/>
          <w:sz w:val="20"/>
          <w:szCs w:val="20"/>
        </w:rPr>
        <w:t xml:space="preserve">epartment of </w:t>
      </w:r>
      <w:r w:rsidRPr="00C71333">
        <w:rPr>
          <w:rFonts w:ascii="Arial" w:hAnsi="Arial" w:cs="Arial"/>
          <w:b/>
          <w:bCs/>
          <w:sz w:val="20"/>
          <w:szCs w:val="20"/>
        </w:rPr>
        <w:t>E</w:t>
      </w:r>
      <w:r w:rsidRPr="00C71333">
        <w:rPr>
          <w:rFonts w:ascii="Arial" w:hAnsi="Arial" w:cs="Arial"/>
          <w:sz w:val="20"/>
          <w:szCs w:val="20"/>
        </w:rPr>
        <w:t xml:space="preserve">nvironment and </w:t>
      </w:r>
      <w:r w:rsidRPr="00C71333">
        <w:rPr>
          <w:rFonts w:ascii="Arial" w:hAnsi="Arial" w:cs="Arial"/>
          <w:b/>
          <w:bCs/>
          <w:sz w:val="20"/>
          <w:szCs w:val="20"/>
        </w:rPr>
        <w:t>C</w:t>
      </w:r>
      <w:r w:rsidRPr="00C71333">
        <w:rPr>
          <w:rFonts w:ascii="Arial" w:hAnsi="Arial" w:cs="Arial"/>
          <w:sz w:val="20"/>
          <w:szCs w:val="20"/>
        </w:rPr>
        <w:t>onservation (TDEC).</w:t>
      </w:r>
    </w:p>
    <w:p w14:paraId="68683F9D" w14:textId="77777777" w:rsidR="00025BE3" w:rsidRPr="00025BE3" w:rsidRDefault="00025BE3" w:rsidP="00025BE3">
      <w:pPr>
        <w:ind w:firstLine="360"/>
        <w:jc w:val="center"/>
        <w:rPr>
          <w:rFonts w:ascii="Arial" w:hAnsi="Arial" w:cs="Arial"/>
          <w:b/>
          <w:bCs/>
          <w:sz w:val="22"/>
          <w:szCs w:val="22"/>
        </w:rPr>
      </w:pPr>
    </w:p>
    <w:p w14:paraId="6A8ADD94" w14:textId="77777777" w:rsidR="00025BE3" w:rsidRDefault="00025BE3" w:rsidP="00025BE3">
      <w:pPr>
        <w:ind w:left="360"/>
        <w:rPr>
          <w:rFonts w:ascii="Arial" w:hAnsi="Arial" w:cs="Arial"/>
          <w:b/>
          <w:bCs/>
          <w:sz w:val="24"/>
          <w:szCs w:val="24"/>
        </w:rPr>
      </w:pPr>
    </w:p>
    <w:p w14:paraId="6C635A0B" w14:textId="77777777" w:rsidR="00025BE3" w:rsidRPr="00025BE3" w:rsidRDefault="00025BE3" w:rsidP="00025BE3">
      <w:pPr>
        <w:ind w:left="360"/>
        <w:rPr>
          <w:rFonts w:ascii="Arial" w:hAnsi="Arial" w:cs="Arial"/>
        </w:rPr>
      </w:pPr>
      <w:r w:rsidRPr="00025BE3">
        <w:rPr>
          <w:rFonts w:ascii="Arial" w:hAnsi="Arial" w:cs="Arial"/>
        </w:rPr>
        <w:t>To apply online for Division of Water Resources services including Septic Permits go to:</w:t>
      </w:r>
    </w:p>
    <w:p w14:paraId="3A824BB0" w14:textId="77777777" w:rsidR="00025BE3" w:rsidRPr="00025BE3" w:rsidRDefault="00025BE3" w:rsidP="00025BE3">
      <w:pPr>
        <w:ind w:left="360"/>
        <w:rPr>
          <w:rFonts w:ascii="Arial" w:hAnsi="Arial" w:cs="Arial"/>
        </w:rPr>
      </w:pPr>
    </w:p>
    <w:p w14:paraId="339E63CC" w14:textId="6A89AB07" w:rsidR="00025BE3" w:rsidRPr="00025BE3" w:rsidRDefault="00CF071F" w:rsidP="00025BE3">
      <w:pPr>
        <w:ind w:left="360"/>
        <w:jc w:val="center"/>
        <w:rPr>
          <w:rStyle w:val="Hyperlink"/>
          <w:rFonts w:ascii="Arial" w:hAnsi="Arial" w:cs="Arial"/>
          <w:u w:val="none"/>
        </w:rPr>
      </w:pPr>
      <w:hyperlink r:id="rId11" w:history="1">
        <w:r w:rsidR="00025BE3" w:rsidRPr="00025BE3">
          <w:rPr>
            <w:rStyle w:val="Hyperlink"/>
            <w:rFonts w:ascii="Arial" w:hAnsi="Arial" w:cs="Arial"/>
            <w:u w:val="none"/>
          </w:rPr>
          <w:t>https://tdec.tn.gov/septic</w:t>
        </w:r>
      </w:hyperlink>
    </w:p>
    <w:p w14:paraId="3E731A5D" w14:textId="77777777" w:rsidR="00025BE3" w:rsidRPr="00025BE3" w:rsidRDefault="00025BE3" w:rsidP="00025BE3">
      <w:pPr>
        <w:ind w:left="360"/>
        <w:jc w:val="center"/>
        <w:rPr>
          <w:rFonts w:ascii="Arial" w:hAnsi="Arial" w:cs="Arial"/>
        </w:rPr>
      </w:pPr>
    </w:p>
    <w:p w14:paraId="5E67602D" w14:textId="60C72E0F" w:rsidR="00025BE3" w:rsidRDefault="00025BE3" w:rsidP="00025BE3">
      <w:pPr>
        <w:ind w:left="360"/>
        <w:rPr>
          <w:rFonts w:ascii="Arial" w:hAnsi="Arial" w:cs="Arial"/>
        </w:rPr>
      </w:pPr>
      <w:r w:rsidRPr="00025BE3">
        <w:rPr>
          <w:rFonts w:ascii="Arial" w:hAnsi="Arial" w:cs="Arial"/>
        </w:rPr>
        <w:t xml:space="preserve">For all other water related correspondence including Septic and Decentralized Systems or Greywater go to:  </w:t>
      </w:r>
    </w:p>
    <w:p w14:paraId="543EF234" w14:textId="77777777" w:rsidR="00025BE3" w:rsidRPr="00025BE3" w:rsidRDefault="00025BE3" w:rsidP="00025BE3">
      <w:pPr>
        <w:ind w:left="360"/>
        <w:rPr>
          <w:rFonts w:ascii="Arial" w:hAnsi="Arial" w:cs="Arial"/>
        </w:rPr>
      </w:pPr>
    </w:p>
    <w:p w14:paraId="3EE17ABC" w14:textId="77777777" w:rsidR="00025BE3" w:rsidRPr="00025BE3" w:rsidRDefault="00CF071F" w:rsidP="00025BE3">
      <w:pPr>
        <w:ind w:left="360"/>
        <w:jc w:val="center"/>
        <w:rPr>
          <w:rFonts w:ascii="Arial" w:hAnsi="Arial" w:cs="Arial"/>
          <w:b/>
          <w:bCs/>
        </w:rPr>
      </w:pPr>
      <w:hyperlink r:id="rId12" w:history="1">
        <w:r w:rsidR="00025BE3" w:rsidRPr="00025BE3">
          <w:rPr>
            <w:rStyle w:val="Hyperlink"/>
            <w:rFonts w:ascii="Arial" w:hAnsi="Arial" w:cs="Arial"/>
            <w:u w:val="none"/>
          </w:rPr>
          <w:t>http://tn.gov/environment/section/wr-water-resources</w:t>
        </w:r>
      </w:hyperlink>
    </w:p>
    <w:p w14:paraId="6B2E56B6" w14:textId="77777777" w:rsidR="00025BE3" w:rsidRPr="00025BE3" w:rsidRDefault="00025BE3" w:rsidP="00025BE3">
      <w:pPr>
        <w:ind w:left="360"/>
        <w:rPr>
          <w:rFonts w:ascii="Arial" w:hAnsi="Arial" w:cs="Arial"/>
        </w:rPr>
      </w:pPr>
    </w:p>
    <w:p w14:paraId="6BC16AD7" w14:textId="0DDE9F4B" w:rsidR="00025BE3" w:rsidRDefault="00025BE3" w:rsidP="00025BE3">
      <w:pPr>
        <w:ind w:left="360"/>
        <w:rPr>
          <w:rFonts w:ascii="Arial" w:hAnsi="Arial" w:cs="Arial"/>
        </w:rPr>
      </w:pPr>
      <w:r w:rsidRPr="00025BE3">
        <w:rPr>
          <w:rFonts w:ascii="Arial" w:hAnsi="Arial" w:cs="Arial"/>
        </w:rPr>
        <w:t>If you prefer not to apply online, appointments for Septic Permits and other DWR services must be made directly with:</w:t>
      </w:r>
    </w:p>
    <w:p w14:paraId="3091B107" w14:textId="60411688" w:rsidR="00025BE3" w:rsidRDefault="00025BE3" w:rsidP="00025BE3">
      <w:pPr>
        <w:ind w:left="360"/>
        <w:rPr>
          <w:rFonts w:ascii="Arial" w:hAnsi="Arial" w:cs="Arial"/>
        </w:rPr>
      </w:pPr>
    </w:p>
    <w:p w14:paraId="3C0A5A10" w14:textId="77777777" w:rsidR="00025BE3" w:rsidRPr="00025BE3" w:rsidRDefault="00025BE3" w:rsidP="00025BE3">
      <w:pPr>
        <w:ind w:left="360"/>
        <w:rPr>
          <w:rFonts w:ascii="Arial" w:hAnsi="Arial" w:cs="Arial"/>
        </w:rPr>
      </w:pPr>
    </w:p>
    <w:p w14:paraId="762CBB81" w14:textId="18640444" w:rsidR="00025BE3" w:rsidRDefault="00025BE3" w:rsidP="00025BE3">
      <w:pPr>
        <w:rPr>
          <w:rFonts w:ascii="Arial" w:hAnsi="Arial" w:cs="Arial"/>
        </w:rPr>
      </w:pPr>
      <w:r w:rsidRPr="00025BE3">
        <w:rPr>
          <w:rFonts w:ascii="Arial" w:hAnsi="Arial" w:cs="Arial"/>
        </w:rPr>
        <w:t xml:space="preserve">                                        TDEC Area Representative:   Natalie Lankford at 423 883 7526</w:t>
      </w:r>
    </w:p>
    <w:p w14:paraId="50045B66" w14:textId="77777777" w:rsidR="00025BE3" w:rsidRPr="00025BE3" w:rsidRDefault="00025BE3" w:rsidP="00025BE3">
      <w:pPr>
        <w:rPr>
          <w:rFonts w:ascii="Arial" w:hAnsi="Arial" w:cs="Arial"/>
        </w:rPr>
      </w:pPr>
    </w:p>
    <w:p w14:paraId="14D9A61A" w14:textId="77777777" w:rsidR="00025BE3" w:rsidRPr="00025BE3" w:rsidRDefault="00025BE3" w:rsidP="00025BE3">
      <w:pPr>
        <w:ind w:left="5400" w:firstLine="360"/>
        <w:rPr>
          <w:rFonts w:ascii="Arial" w:hAnsi="Arial" w:cs="Arial"/>
        </w:rPr>
      </w:pPr>
    </w:p>
    <w:p w14:paraId="7CC5E425" w14:textId="77777777" w:rsidR="00025BE3" w:rsidRPr="00025BE3" w:rsidRDefault="00025BE3" w:rsidP="00025BE3">
      <w:pPr>
        <w:ind w:left="360"/>
        <w:rPr>
          <w:rFonts w:ascii="Arial" w:hAnsi="Arial" w:cs="Arial"/>
        </w:rPr>
      </w:pPr>
      <w:r w:rsidRPr="00025BE3">
        <w:rPr>
          <w:rFonts w:ascii="Arial" w:hAnsi="Arial" w:cs="Arial"/>
        </w:rPr>
        <w:t>If she is unavailable, you may contact the Chattanooga TDEC Office at 423 634 5745 for assistance.</w:t>
      </w:r>
    </w:p>
    <w:p w14:paraId="4ECE6231" w14:textId="77777777" w:rsidR="00025BE3" w:rsidRPr="00B014A2" w:rsidRDefault="00025BE3" w:rsidP="00BB4933">
      <w:pPr>
        <w:rPr>
          <w:rFonts w:ascii="Arial" w:hAnsi="Arial" w:cs="Arial"/>
          <w:sz w:val="28"/>
          <w:szCs w:val="28"/>
        </w:rPr>
      </w:pPr>
    </w:p>
    <w:p w14:paraId="2388ED92" w14:textId="1BC04B23" w:rsidR="00BB4933" w:rsidRDefault="00BB4933" w:rsidP="00BB4933">
      <w:pPr>
        <w:pStyle w:val="ListParagraph"/>
        <w:ind w:left="360"/>
        <w:rPr>
          <w:rFonts w:ascii="Arial" w:eastAsia="Arial" w:hAnsi="Arial" w:cs="Arial"/>
        </w:rPr>
      </w:pPr>
      <w:r w:rsidRPr="00D95E4A">
        <w:rPr>
          <w:rFonts w:ascii="Arial" w:eastAsia="Arial" w:hAnsi="Arial" w:cs="Arial"/>
          <w:b/>
          <w:bCs/>
          <w:sz w:val="22"/>
          <w:szCs w:val="22"/>
        </w:rPr>
        <w:t>IMPORTANT:</w:t>
      </w:r>
      <w:r>
        <w:rPr>
          <w:rFonts w:ascii="Arial" w:eastAsia="Arial" w:hAnsi="Arial" w:cs="Arial"/>
          <w:sz w:val="22"/>
          <w:szCs w:val="22"/>
        </w:rPr>
        <w:t xml:space="preserve">  </w:t>
      </w:r>
      <w:r w:rsidRPr="00341BD3">
        <w:rPr>
          <w:rFonts w:ascii="Arial" w:eastAsia="Arial" w:hAnsi="Arial" w:cs="Arial"/>
        </w:rPr>
        <w:t>The Marion County Building and Planning Office cannot issue any Septic Permits</w:t>
      </w:r>
      <w:r>
        <w:rPr>
          <w:rFonts w:ascii="Arial" w:eastAsia="Arial" w:hAnsi="Arial" w:cs="Arial"/>
        </w:rPr>
        <w:t xml:space="preserve"> perform Perc tests or provide Verification of Systems letters</w:t>
      </w:r>
      <w:r w:rsidRPr="00341BD3">
        <w:rPr>
          <w:rFonts w:ascii="Arial" w:eastAsia="Arial" w:hAnsi="Arial" w:cs="Arial"/>
        </w:rPr>
        <w:t>.  Additionally, we do not maintain or have access to Septic Permit Testing Records.  Please contact the Tennessee Division of Water for Septic Permits and any information regarding them.</w:t>
      </w:r>
    </w:p>
    <w:p w14:paraId="4CF26694" w14:textId="77777777" w:rsidR="00025BE3" w:rsidRPr="00B014A2" w:rsidRDefault="00025BE3" w:rsidP="00025BE3">
      <w:pPr>
        <w:ind w:left="360"/>
        <w:rPr>
          <w:rFonts w:ascii="Arial" w:hAnsi="Arial" w:cs="Arial"/>
        </w:rPr>
      </w:pPr>
    </w:p>
    <w:p w14:paraId="0A56129C" w14:textId="77777777" w:rsidR="00025BE3" w:rsidRPr="0039310A" w:rsidRDefault="00025BE3" w:rsidP="00025BE3">
      <w:pPr>
        <w:ind w:left="360"/>
        <w:rPr>
          <w:rFonts w:ascii="Arial" w:hAnsi="Arial" w:cs="Arial"/>
        </w:rPr>
      </w:pPr>
      <w:r w:rsidRPr="00B014A2">
        <w:rPr>
          <w:rFonts w:ascii="Arial" w:hAnsi="Arial" w:cs="Arial"/>
          <w:i/>
          <w:iCs/>
        </w:rPr>
        <w:t>Reference:  08/06/2018, Division of Water Resources staff will no longer be housed in Grundy and Marion</w:t>
      </w:r>
      <w:r>
        <w:rPr>
          <w:rFonts w:ascii="Arial" w:hAnsi="Arial" w:cs="Arial"/>
          <w:i/>
          <w:iCs/>
        </w:rPr>
        <w:t>, TN</w:t>
      </w:r>
      <w:r w:rsidRPr="00B014A2">
        <w:rPr>
          <w:rFonts w:ascii="Arial" w:hAnsi="Arial" w:cs="Arial"/>
          <w:i/>
          <w:iCs/>
        </w:rPr>
        <w:t xml:space="preserve"> Counties.</w:t>
      </w:r>
    </w:p>
    <w:p w14:paraId="6E9ADDDB" w14:textId="77777777" w:rsidR="00025BE3" w:rsidRDefault="00025BE3" w:rsidP="00F0349C">
      <w:pPr>
        <w:spacing w:before="16" w:line="240" w:lineRule="exact"/>
        <w:ind w:firstLine="360"/>
        <w:rPr>
          <w:rFonts w:ascii="Arial" w:hAnsi="Arial" w:cs="Arial"/>
          <w:b/>
          <w:bCs/>
          <w:sz w:val="22"/>
          <w:szCs w:val="22"/>
        </w:rPr>
      </w:pPr>
    </w:p>
    <w:bookmarkEnd w:id="6"/>
    <w:p w14:paraId="1E501751" w14:textId="30A19749" w:rsidR="001A43D3" w:rsidRDefault="001A43D3" w:rsidP="00674658">
      <w:pPr>
        <w:ind w:left="260"/>
        <w:rPr>
          <w:rFonts w:ascii="Arial" w:hAnsi="Arial" w:cs="Arial"/>
        </w:rPr>
      </w:pPr>
    </w:p>
    <w:p w14:paraId="42358883" w14:textId="1AC2DDE3" w:rsidR="00BB1CDE" w:rsidRDefault="00BB1CDE" w:rsidP="00674658">
      <w:pPr>
        <w:ind w:left="260"/>
        <w:rPr>
          <w:rFonts w:ascii="Arial" w:hAnsi="Arial" w:cs="Arial"/>
        </w:rPr>
      </w:pPr>
    </w:p>
    <w:p w14:paraId="40C70E34" w14:textId="77777777" w:rsidR="00BB1CDE" w:rsidRDefault="00BB1CDE" w:rsidP="00674658">
      <w:pPr>
        <w:ind w:left="260"/>
        <w:rPr>
          <w:rFonts w:ascii="Arial" w:hAnsi="Arial" w:cs="Arial"/>
        </w:rPr>
      </w:pPr>
    </w:p>
    <w:p w14:paraId="5F7D761C" w14:textId="77777777" w:rsidR="00AE1E1B" w:rsidRDefault="00AE1E1B" w:rsidP="00674658">
      <w:pPr>
        <w:ind w:left="260"/>
        <w:rPr>
          <w:rFonts w:ascii="Arial" w:hAnsi="Arial" w:cs="Arial"/>
        </w:rPr>
      </w:pPr>
    </w:p>
    <w:p w14:paraId="597E01AD" w14:textId="32318966" w:rsidR="00AF4C06" w:rsidRDefault="00BB4933" w:rsidP="00674658">
      <w:pPr>
        <w:ind w:left="-100" w:firstLine="360"/>
        <w:rPr>
          <w:rFonts w:ascii="Arial" w:hAnsi="Arial" w:cs="Arial"/>
        </w:rPr>
      </w:pPr>
      <w:r>
        <w:rPr>
          <w:rFonts w:ascii="Arial" w:hAnsi="Arial" w:cs="Arial"/>
        </w:rPr>
        <w:t xml:space="preserve">  </w:t>
      </w:r>
      <w:r w:rsidR="00AF4C06" w:rsidRPr="00AF4C06">
        <w:rPr>
          <w:rFonts w:ascii="Arial" w:hAnsi="Arial" w:cs="Arial"/>
        </w:rPr>
        <w:t xml:space="preserve">For all other water related correspondence including Septic and Decentralized Systems or Greywater go to:  </w:t>
      </w:r>
    </w:p>
    <w:p w14:paraId="0A901185" w14:textId="77777777" w:rsidR="00AF4C06" w:rsidRPr="00AF4C06" w:rsidRDefault="00AF4C06" w:rsidP="00CB5401">
      <w:pPr>
        <w:ind w:left="260" w:firstLine="360"/>
        <w:jc w:val="center"/>
        <w:rPr>
          <w:rFonts w:ascii="Arial" w:hAnsi="Arial" w:cs="Arial"/>
        </w:rPr>
      </w:pPr>
    </w:p>
    <w:p w14:paraId="521334C5" w14:textId="77777777" w:rsidR="00AF4C06" w:rsidRPr="00AF4C06" w:rsidRDefault="00CF071F" w:rsidP="00CB5401">
      <w:pPr>
        <w:ind w:left="260"/>
        <w:jc w:val="center"/>
        <w:rPr>
          <w:rFonts w:ascii="Arial" w:hAnsi="Arial" w:cs="Arial"/>
          <w:b/>
          <w:bCs/>
        </w:rPr>
      </w:pPr>
      <w:hyperlink r:id="rId13" w:history="1">
        <w:r w:rsidR="00AF4C06" w:rsidRPr="00AF4C06">
          <w:rPr>
            <w:rStyle w:val="Hyperlink"/>
            <w:rFonts w:ascii="Arial" w:hAnsi="Arial" w:cs="Arial"/>
            <w:u w:val="none"/>
          </w:rPr>
          <w:t>http://tn.gov/environment/section/wr-water-resources</w:t>
        </w:r>
      </w:hyperlink>
    </w:p>
    <w:p w14:paraId="54CFD3A5" w14:textId="07092404" w:rsidR="00920253" w:rsidRDefault="00920253" w:rsidP="00674658">
      <w:pPr>
        <w:rPr>
          <w:rFonts w:ascii="Arial" w:eastAsia="Arial" w:hAnsi="Arial" w:cs="Arial"/>
        </w:rPr>
      </w:pPr>
    </w:p>
    <w:p w14:paraId="04B75279" w14:textId="07E39519" w:rsidR="00AF4C06" w:rsidRDefault="00AF4C06" w:rsidP="00674658">
      <w:pPr>
        <w:rPr>
          <w:rFonts w:ascii="Arial" w:eastAsia="Arial" w:hAnsi="Arial" w:cs="Arial"/>
        </w:rPr>
      </w:pPr>
    </w:p>
    <w:p w14:paraId="62315188" w14:textId="05A63CF6" w:rsidR="0014330C" w:rsidRPr="00AF4C06" w:rsidRDefault="00CF5580" w:rsidP="00674658">
      <w:pPr>
        <w:ind w:left="360"/>
        <w:rPr>
          <w:rFonts w:ascii="Arial" w:eastAsia="Arial" w:hAnsi="Arial" w:cs="Arial"/>
        </w:rPr>
      </w:pPr>
      <w:bookmarkStart w:id="7" w:name="_Hlk148519820"/>
      <w:r w:rsidRPr="00AF4C06">
        <w:rPr>
          <w:rFonts w:ascii="Arial" w:eastAsia="Arial" w:hAnsi="Arial" w:cs="Arial"/>
        </w:rPr>
        <w:t>A</w:t>
      </w:r>
      <w:r w:rsidR="005C7E8D" w:rsidRPr="00AF4C06">
        <w:rPr>
          <w:rFonts w:ascii="Arial" w:eastAsia="Arial" w:hAnsi="Arial" w:cs="Arial"/>
        </w:rPr>
        <w:t xml:space="preserve"> copy of the </w:t>
      </w:r>
      <w:r w:rsidR="0014330C" w:rsidRPr="00AF4C06">
        <w:rPr>
          <w:rFonts w:ascii="Arial" w:eastAsia="Arial" w:hAnsi="Arial" w:cs="Arial"/>
        </w:rPr>
        <w:t xml:space="preserve">Septic Permit or the Septic Permit </w:t>
      </w:r>
      <w:r w:rsidR="005C7E8D" w:rsidRPr="00AF4C06">
        <w:rPr>
          <w:rFonts w:ascii="Arial" w:eastAsia="Arial" w:hAnsi="Arial" w:cs="Arial"/>
        </w:rPr>
        <w:t xml:space="preserve">receipt showing your payment as well as any associated paperwork </w:t>
      </w:r>
      <w:r w:rsidR="0014330C" w:rsidRPr="00AF4C06">
        <w:rPr>
          <w:rFonts w:ascii="Arial" w:eastAsia="Arial" w:hAnsi="Arial" w:cs="Arial"/>
        </w:rPr>
        <w:t xml:space="preserve">must be included with the </w:t>
      </w:r>
      <w:r w:rsidR="00A02CE7">
        <w:rPr>
          <w:rFonts w:ascii="Arial" w:eastAsia="Arial" w:hAnsi="Arial" w:cs="Arial"/>
        </w:rPr>
        <w:t>Bu</w:t>
      </w:r>
      <w:r w:rsidR="0014330C" w:rsidRPr="00AF4C06">
        <w:rPr>
          <w:rFonts w:ascii="Arial" w:eastAsia="Arial" w:hAnsi="Arial" w:cs="Arial"/>
        </w:rPr>
        <w:t xml:space="preserve">ilding Permit Application </w:t>
      </w:r>
      <w:r w:rsidR="00D62DD0">
        <w:rPr>
          <w:rFonts w:ascii="Arial" w:eastAsia="Arial" w:hAnsi="Arial" w:cs="Arial"/>
        </w:rPr>
        <w:t xml:space="preserve">at the time </w:t>
      </w:r>
      <w:r w:rsidR="0014330C" w:rsidRPr="00AF4C06">
        <w:rPr>
          <w:rFonts w:ascii="Arial" w:eastAsia="Arial" w:hAnsi="Arial" w:cs="Arial"/>
        </w:rPr>
        <w:t xml:space="preserve">the </w:t>
      </w:r>
      <w:r w:rsidR="00A02CE7">
        <w:rPr>
          <w:rFonts w:ascii="Arial" w:eastAsia="Arial" w:hAnsi="Arial" w:cs="Arial"/>
        </w:rPr>
        <w:t xml:space="preserve">application </w:t>
      </w:r>
      <w:r w:rsidR="0014330C" w:rsidRPr="00AF4C06">
        <w:rPr>
          <w:rFonts w:ascii="Arial" w:eastAsia="Arial" w:hAnsi="Arial" w:cs="Arial"/>
        </w:rPr>
        <w:t>is submitted.</w:t>
      </w:r>
    </w:p>
    <w:bookmarkEnd w:id="7"/>
    <w:p w14:paraId="55A4083B" w14:textId="77777777" w:rsidR="0014330C" w:rsidRPr="00341BD3" w:rsidRDefault="0014330C" w:rsidP="00674658">
      <w:pPr>
        <w:pStyle w:val="ListParagraph"/>
        <w:ind w:left="460"/>
        <w:rPr>
          <w:rFonts w:ascii="Arial" w:eastAsia="Arial" w:hAnsi="Arial" w:cs="Arial"/>
        </w:rPr>
      </w:pPr>
    </w:p>
    <w:p w14:paraId="10D05DC7" w14:textId="77777777" w:rsidR="00025BE3" w:rsidRDefault="005C7E8D" w:rsidP="00674658">
      <w:pPr>
        <w:ind w:left="360"/>
        <w:rPr>
          <w:rFonts w:ascii="Arial" w:eastAsia="Arial" w:hAnsi="Arial" w:cs="Arial"/>
        </w:rPr>
      </w:pPr>
      <w:r w:rsidRPr="009171E4">
        <w:rPr>
          <w:rFonts w:ascii="Arial" w:eastAsia="Arial" w:hAnsi="Arial" w:cs="Arial"/>
        </w:rPr>
        <w:t xml:space="preserve">If an existing septic system </w:t>
      </w:r>
      <w:r w:rsidR="00CF5580" w:rsidRPr="009171E4">
        <w:rPr>
          <w:rFonts w:ascii="Arial" w:eastAsia="Arial" w:hAnsi="Arial" w:cs="Arial"/>
        </w:rPr>
        <w:t>will</w:t>
      </w:r>
      <w:r w:rsidRPr="009171E4">
        <w:rPr>
          <w:rFonts w:ascii="Arial" w:eastAsia="Arial" w:hAnsi="Arial" w:cs="Arial"/>
        </w:rPr>
        <w:t xml:space="preserve"> be used, you will need to obtain a </w:t>
      </w:r>
      <w:r w:rsidR="00B0654B" w:rsidRPr="00AE1E1B">
        <w:rPr>
          <w:rFonts w:ascii="Arial" w:eastAsia="Arial" w:hAnsi="Arial" w:cs="Arial"/>
          <w:b/>
          <w:bCs/>
          <w:i/>
          <w:iCs/>
          <w:sz w:val="24"/>
          <w:szCs w:val="24"/>
        </w:rPr>
        <w:t>Verification</w:t>
      </w:r>
      <w:r w:rsidRPr="00AE1E1B">
        <w:rPr>
          <w:rFonts w:ascii="Arial" w:eastAsia="Arial" w:hAnsi="Arial" w:cs="Arial"/>
          <w:b/>
          <w:bCs/>
          <w:i/>
          <w:iCs/>
          <w:sz w:val="24"/>
          <w:szCs w:val="24"/>
        </w:rPr>
        <w:t xml:space="preserve"> of System </w:t>
      </w:r>
      <w:r w:rsidR="001B098F" w:rsidRPr="00AE1E1B">
        <w:rPr>
          <w:rFonts w:ascii="Arial" w:eastAsia="Arial" w:hAnsi="Arial" w:cs="Arial"/>
          <w:b/>
          <w:bCs/>
          <w:i/>
          <w:iCs/>
          <w:sz w:val="24"/>
          <w:szCs w:val="24"/>
        </w:rPr>
        <w:t>letter</w:t>
      </w:r>
      <w:r w:rsidR="001B098F" w:rsidRPr="00025BE3">
        <w:rPr>
          <w:rFonts w:ascii="Arial" w:eastAsia="Arial" w:hAnsi="Arial" w:cs="Arial"/>
          <w:sz w:val="24"/>
          <w:szCs w:val="24"/>
        </w:rPr>
        <w:t xml:space="preserve"> </w:t>
      </w:r>
      <w:r w:rsidR="001B098F" w:rsidRPr="00025BE3">
        <w:rPr>
          <w:rFonts w:ascii="Arial" w:eastAsia="Arial" w:hAnsi="Arial" w:cs="Arial"/>
        </w:rPr>
        <w:t xml:space="preserve">from </w:t>
      </w:r>
      <w:r w:rsidR="001B098F" w:rsidRPr="009171E4">
        <w:rPr>
          <w:rFonts w:ascii="Arial" w:eastAsia="Arial" w:hAnsi="Arial" w:cs="Arial"/>
        </w:rPr>
        <w:t>TDEC</w:t>
      </w:r>
      <w:r w:rsidRPr="009171E4">
        <w:rPr>
          <w:rFonts w:ascii="Arial" w:eastAsia="Arial" w:hAnsi="Arial" w:cs="Arial"/>
        </w:rPr>
        <w:t xml:space="preserve">. </w:t>
      </w:r>
    </w:p>
    <w:p w14:paraId="383D2377" w14:textId="77777777" w:rsidR="00025BE3" w:rsidRDefault="00025BE3" w:rsidP="00674658">
      <w:pPr>
        <w:ind w:left="360"/>
        <w:rPr>
          <w:rFonts w:ascii="Arial" w:eastAsia="Arial" w:hAnsi="Arial" w:cs="Arial"/>
        </w:rPr>
      </w:pPr>
    </w:p>
    <w:p w14:paraId="016C464D" w14:textId="68375831" w:rsidR="00B0654B" w:rsidRDefault="005C7E8D" w:rsidP="00674658">
      <w:pPr>
        <w:ind w:left="360"/>
        <w:rPr>
          <w:rFonts w:ascii="Arial" w:eastAsia="Arial" w:hAnsi="Arial" w:cs="Arial"/>
        </w:rPr>
      </w:pPr>
      <w:r w:rsidRPr="009171E4">
        <w:rPr>
          <w:rFonts w:ascii="Arial" w:eastAsia="Arial" w:hAnsi="Arial" w:cs="Arial"/>
        </w:rPr>
        <w:t xml:space="preserve">If you have any questions regarding </w:t>
      </w:r>
      <w:r w:rsidR="00436B2F" w:rsidRPr="009171E4">
        <w:rPr>
          <w:rFonts w:ascii="Arial" w:eastAsia="Arial" w:hAnsi="Arial" w:cs="Arial"/>
        </w:rPr>
        <w:t>septic,</w:t>
      </w:r>
      <w:r w:rsidR="00E612A3" w:rsidRPr="009171E4">
        <w:rPr>
          <w:rFonts w:ascii="Arial" w:eastAsia="Arial" w:hAnsi="Arial" w:cs="Arial"/>
        </w:rPr>
        <w:t xml:space="preserve"> </w:t>
      </w:r>
      <w:r w:rsidR="001A626E" w:rsidRPr="009171E4">
        <w:rPr>
          <w:rFonts w:ascii="Arial" w:eastAsia="Arial" w:hAnsi="Arial" w:cs="Arial"/>
        </w:rPr>
        <w:t xml:space="preserve">contact </w:t>
      </w:r>
      <w:r w:rsidR="00025BE3">
        <w:rPr>
          <w:rFonts w:ascii="Arial" w:eastAsia="Arial" w:hAnsi="Arial" w:cs="Arial"/>
        </w:rPr>
        <w:t>Natalie Lankford</w:t>
      </w:r>
      <w:r w:rsidR="00320609" w:rsidRPr="009171E4">
        <w:rPr>
          <w:rFonts w:ascii="Arial" w:eastAsia="Arial" w:hAnsi="Arial" w:cs="Arial"/>
        </w:rPr>
        <w:t xml:space="preserve"> at 423 </w:t>
      </w:r>
      <w:r w:rsidR="00025BE3">
        <w:rPr>
          <w:rFonts w:ascii="Arial" w:eastAsia="Arial" w:hAnsi="Arial" w:cs="Arial"/>
        </w:rPr>
        <w:t>883 7526</w:t>
      </w:r>
      <w:r w:rsidR="001A626E" w:rsidRPr="009171E4">
        <w:rPr>
          <w:rFonts w:ascii="Arial" w:eastAsia="Arial" w:hAnsi="Arial" w:cs="Arial"/>
        </w:rPr>
        <w:t xml:space="preserve"> </w:t>
      </w:r>
      <w:r w:rsidRPr="009171E4">
        <w:rPr>
          <w:rFonts w:ascii="Arial" w:eastAsia="Arial" w:hAnsi="Arial" w:cs="Arial"/>
        </w:rPr>
        <w:t xml:space="preserve">or </w:t>
      </w:r>
      <w:r w:rsidR="00025BE3">
        <w:rPr>
          <w:rFonts w:ascii="Arial" w:eastAsia="Arial" w:hAnsi="Arial" w:cs="Arial"/>
        </w:rPr>
        <w:t xml:space="preserve">the Chattanooga TDEC Office </w:t>
      </w:r>
      <w:r w:rsidRPr="009171E4">
        <w:rPr>
          <w:rFonts w:ascii="Arial" w:eastAsia="Arial" w:hAnsi="Arial" w:cs="Arial"/>
        </w:rPr>
        <w:t>at 423 634 5745</w:t>
      </w:r>
      <w:r w:rsidR="00B0654B" w:rsidRPr="009171E4">
        <w:rPr>
          <w:rFonts w:ascii="Arial" w:eastAsia="Arial" w:hAnsi="Arial" w:cs="Arial"/>
        </w:rPr>
        <w:t>.</w:t>
      </w:r>
    </w:p>
    <w:p w14:paraId="2E3F2C90" w14:textId="77777777" w:rsidR="00CB1817" w:rsidRPr="009171E4" w:rsidRDefault="00CB1817" w:rsidP="00674658">
      <w:pPr>
        <w:ind w:left="360"/>
        <w:rPr>
          <w:rFonts w:ascii="Arial" w:eastAsia="Arial" w:hAnsi="Arial" w:cs="Arial"/>
        </w:rPr>
      </w:pPr>
    </w:p>
    <w:p w14:paraId="380B45AD" w14:textId="23472B74" w:rsidR="00CC0A21" w:rsidRDefault="00CC0A21" w:rsidP="00674658">
      <w:pPr>
        <w:spacing w:line="200" w:lineRule="exact"/>
      </w:pPr>
    </w:p>
    <w:p w14:paraId="59407460" w14:textId="77777777" w:rsidR="00CB1817" w:rsidRDefault="00CB1817" w:rsidP="00674658">
      <w:pPr>
        <w:spacing w:line="200" w:lineRule="exact"/>
        <w:ind w:left="620"/>
        <w:rPr>
          <w:rFonts w:ascii="Arial" w:hAnsi="Arial" w:cs="Arial"/>
          <w:b/>
          <w:bCs/>
          <w:sz w:val="22"/>
          <w:szCs w:val="22"/>
        </w:rPr>
      </w:pPr>
    </w:p>
    <w:p w14:paraId="7C5AC001" w14:textId="489D6535" w:rsidR="00F5168F" w:rsidRDefault="00F5168F" w:rsidP="00674658">
      <w:pPr>
        <w:spacing w:line="200" w:lineRule="exact"/>
        <w:ind w:left="620"/>
      </w:pPr>
      <w:r>
        <w:rPr>
          <w:rFonts w:ascii="Arial" w:hAnsi="Arial" w:cs="Arial"/>
          <w:b/>
          <w:bCs/>
          <w:sz w:val="22"/>
          <w:szCs w:val="22"/>
        </w:rPr>
        <w:t>Blueprint or Drawings</w:t>
      </w:r>
    </w:p>
    <w:p w14:paraId="4215E276" w14:textId="77777777" w:rsidR="00F5168F" w:rsidRDefault="00F5168F" w:rsidP="00674658">
      <w:pPr>
        <w:spacing w:line="200" w:lineRule="exact"/>
      </w:pPr>
    </w:p>
    <w:p w14:paraId="045B45FF" w14:textId="1867873C" w:rsidR="00E11CE5" w:rsidRPr="00341BD3" w:rsidRDefault="00CC0A21" w:rsidP="00674658">
      <w:pPr>
        <w:pStyle w:val="ListParagraph"/>
        <w:ind w:left="620"/>
        <w:rPr>
          <w:rFonts w:ascii="Arial" w:eastAsia="Arial" w:hAnsi="Arial" w:cs="Arial"/>
        </w:rPr>
      </w:pPr>
      <w:r w:rsidRPr="00341BD3">
        <w:rPr>
          <w:rFonts w:ascii="Arial" w:eastAsia="Arial" w:hAnsi="Arial" w:cs="Arial"/>
        </w:rPr>
        <w:t>Two (2) sets of blueprints or drawings to scal</w:t>
      </w:r>
      <w:r w:rsidR="00F5168F" w:rsidRPr="00341BD3">
        <w:rPr>
          <w:rFonts w:ascii="Arial" w:eastAsia="Arial" w:hAnsi="Arial" w:cs="Arial"/>
        </w:rPr>
        <w:t>e</w:t>
      </w:r>
      <w:r w:rsidR="0037463B" w:rsidRPr="00341BD3">
        <w:rPr>
          <w:rFonts w:ascii="Arial" w:eastAsia="Arial" w:hAnsi="Arial" w:cs="Arial"/>
        </w:rPr>
        <w:t xml:space="preserve">.  All drawings must be clearly legible, complete with dimensions and include the Site/Plot Plan, Foundation Plan, Floor Plan and Elevations.  </w:t>
      </w:r>
      <w:r w:rsidR="00E15E97">
        <w:rPr>
          <w:rFonts w:ascii="Arial" w:eastAsia="Arial" w:hAnsi="Arial" w:cs="Arial"/>
        </w:rPr>
        <w:t xml:space="preserve">Include all </w:t>
      </w:r>
      <w:r w:rsidR="0037463B" w:rsidRPr="00341BD3">
        <w:rPr>
          <w:rFonts w:ascii="Arial" w:eastAsia="Arial" w:hAnsi="Arial" w:cs="Arial"/>
        </w:rPr>
        <w:t>porches and/or decks.</w:t>
      </w:r>
    </w:p>
    <w:p w14:paraId="0DADFD2F" w14:textId="66D69976" w:rsidR="0037463B" w:rsidRPr="00341BD3" w:rsidRDefault="0037463B" w:rsidP="00674658">
      <w:pPr>
        <w:pStyle w:val="ListParagraph"/>
        <w:ind w:left="620"/>
        <w:rPr>
          <w:rFonts w:ascii="Arial" w:eastAsia="Arial" w:hAnsi="Arial" w:cs="Arial"/>
        </w:rPr>
      </w:pPr>
    </w:p>
    <w:p w14:paraId="5214EAFE" w14:textId="1BB9FFEE" w:rsidR="00D60816" w:rsidRPr="00341BD3" w:rsidRDefault="0037463B" w:rsidP="00674658">
      <w:pPr>
        <w:pStyle w:val="ListParagraph"/>
        <w:ind w:left="620"/>
        <w:rPr>
          <w:rFonts w:ascii="Arial" w:eastAsia="Arial" w:hAnsi="Arial" w:cs="Arial"/>
        </w:rPr>
      </w:pPr>
      <w:r w:rsidRPr="00341BD3">
        <w:rPr>
          <w:rFonts w:ascii="Arial" w:eastAsia="Arial" w:hAnsi="Arial" w:cs="Arial"/>
        </w:rPr>
        <w:t xml:space="preserve">The </w:t>
      </w:r>
      <w:r w:rsidRPr="00A02CE7">
        <w:rPr>
          <w:rFonts w:ascii="Arial" w:eastAsia="Arial" w:hAnsi="Arial" w:cs="Arial"/>
          <w:i/>
          <w:iCs/>
        </w:rPr>
        <w:t xml:space="preserve">minimum </w:t>
      </w:r>
      <w:r w:rsidRPr="00341BD3">
        <w:rPr>
          <w:rFonts w:ascii="Arial" w:eastAsia="Arial" w:hAnsi="Arial" w:cs="Arial"/>
        </w:rPr>
        <w:t xml:space="preserve">sheet size for blueprints or drawings is 11  X  17.  </w:t>
      </w:r>
      <w:r w:rsidR="00D60816" w:rsidRPr="00341BD3">
        <w:rPr>
          <w:rFonts w:ascii="Arial" w:eastAsia="Arial" w:hAnsi="Arial" w:cs="Arial"/>
        </w:rPr>
        <w:t>One set of the blueprints</w:t>
      </w:r>
      <w:r w:rsidR="008D2CCD" w:rsidRPr="00341BD3">
        <w:rPr>
          <w:rFonts w:ascii="Arial" w:eastAsia="Arial" w:hAnsi="Arial" w:cs="Arial"/>
        </w:rPr>
        <w:t xml:space="preserve"> or </w:t>
      </w:r>
      <w:r w:rsidR="00D60816" w:rsidRPr="00341BD3">
        <w:rPr>
          <w:rFonts w:ascii="Arial" w:eastAsia="Arial" w:hAnsi="Arial" w:cs="Arial"/>
        </w:rPr>
        <w:t>drawings will be returned after the review</w:t>
      </w:r>
      <w:r w:rsidR="00E15E97">
        <w:rPr>
          <w:rFonts w:ascii="Arial" w:eastAsia="Arial" w:hAnsi="Arial" w:cs="Arial"/>
        </w:rPr>
        <w:t xml:space="preserve"> process</w:t>
      </w:r>
      <w:r w:rsidR="00D60816" w:rsidRPr="00341BD3">
        <w:rPr>
          <w:rFonts w:ascii="Arial" w:eastAsia="Arial" w:hAnsi="Arial" w:cs="Arial"/>
        </w:rPr>
        <w:t xml:space="preserve"> is complete.</w:t>
      </w:r>
    </w:p>
    <w:p w14:paraId="0468552B" w14:textId="77777777" w:rsidR="00D60816" w:rsidRPr="00341BD3" w:rsidRDefault="00D60816" w:rsidP="00674658">
      <w:pPr>
        <w:pStyle w:val="ListParagraph"/>
        <w:ind w:left="620"/>
        <w:rPr>
          <w:rFonts w:ascii="Arial" w:eastAsia="Arial" w:hAnsi="Arial" w:cs="Arial"/>
        </w:rPr>
      </w:pPr>
    </w:p>
    <w:p w14:paraId="34C09645" w14:textId="77777777" w:rsidR="007B4E2F" w:rsidRPr="00B95644" w:rsidRDefault="007B4E2F" w:rsidP="00674658">
      <w:pPr>
        <w:ind w:left="520" w:right="202" w:firstLine="100"/>
        <w:rPr>
          <w:rFonts w:ascii="Arial" w:eastAsia="Arial" w:hAnsi="Arial" w:cs="Arial"/>
        </w:rPr>
      </w:pPr>
      <w:r w:rsidRPr="00B95644">
        <w:rPr>
          <w:rFonts w:ascii="Arial" w:eastAsia="Arial" w:hAnsi="Arial" w:cs="Arial"/>
        </w:rPr>
        <w:t xml:space="preserve">Your blueprints or drawings must always remain on the job site.  </w:t>
      </w:r>
    </w:p>
    <w:p w14:paraId="1975B5EC" w14:textId="54EED39F" w:rsidR="00F5168F" w:rsidRDefault="00F5168F" w:rsidP="00674658">
      <w:pPr>
        <w:rPr>
          <w:rFonts w:ascii="Arial" w:eastAsia="Arial" w:hAnsi="Arial" w:cs="Arial"/>
        </w:rPr>
      </w:pPr>
    </w:p>
    <w:p w14:paraId="6939544D" w14:textId="5763EA22" w:rsidR="00E15549" w:rsidRDefault="00E15549" w:rsidP="00674658">
      <w:pPr>
        <w:rPr>
          <w:rFonts w:ascii="Arial" w:eastAsia="Arial" w:hAnsi="Arial" w:cs="Arial"/>
        </w:rPr>
      </w:pPr>
    </w:p>
    <w:p w14:paraId="4EE8F8F3" w14:textId="77777777" w:rsidR="00E15549" w:rsidRPr="007B4E2F" w:rsidRDefault="00E15549" w:rsidP="00674658">
      <w:pPr>
        <w:rPr>
          <w:rFonts w:ascii="Arial" w:eastAsia="Arial" w:hAnsi="Arial" w:cs="Arial"/>
          <w:b/>
          <w:bCs/>
          <w:sz w:val="22"/>
          <w:szCs w:val="22"/>
        </w:rPr>
      </w:pPr>
    </w:p>
    <w:p w14:paraId="50765A1E" w14:textId="77777777" w:rsidR="00E11CE5" w:rsidRPr="007B4E2F" w:rsidRDefault="00E11CE5" w:rsidP="00674658">
      <w:pPr>
        <w:pStyle w:val="ListParagraph"/>
        <w:rPr>
          <w:rFonts w:ascii="Arial" w:eastAsia="Arial" w:hAnsi="Arial" w:cs="Arial"/>
          <w:b/>
          <w:bCs/>
          <w:sz w:val="22"/>
          <w:szCs w:val="22"/>
        </w:rPr>
      </w:pPr>
      <w:r w:rsidRPr="007B4E2F">
        <w:rPr>
          <w:rFonts w:ascii="Arial" w:eastAsia="Arial" w:hAnsi="Arial" w:cs="Arial"/>
          <w:b/>
          <w:bCs/>
          <w:sz w:val="22"/>
          <w:szCs w:val="22"/>
        </w:rPr>
        <w:t>Site/Plot Plan</w:t>
      </w:r>
    </w:p>
    <w:p w14:paraId="1056386F" w14:textId="3DD5F5D9" w:rsidR="00E11CE5" w:rsidRPr="00341BD3" w:rsidRDefault="00CC0A21" w:rsidP="00674658">
      <w:pPr>
        <w:pStyle w:val="ListParagraph"/>
        <w:rPr>
          <w:rFonts w:ascii="Arial" w:eastAsia="Arial" w:hAnsi="Arial" w:cs="Arial"/>
        </w:rPr>
      </w:pPr>
      <w:r w:rsidRPr="00341BD3">
        <w:rPr>
          <w:rFonts w:ascii="Arial" w:eastAsia="Arial" w:hAnsi="Arial" w:cs="Arial"/>
        </w:rPr>
        <w:t xml:space="preserve"> </w:t>
      </w:r>
    </w:p>
    <w:p w14:paraId="1F6DF41C" w14:textId="006AED36" w:rsidR="00D60816" w:rsidRPr="00341BD3" w:rsidRDefault="00D60816" w:rsidP="00674658">
      <w:pPr>
        <w:pStyle w:val="NoSpacing"/>
        <w:ind w:left="720"/>
        <w:rPr>
          <w:rFonts w:ascii="Arial" w:hAnsi="Arial" w:cs="Arial"/>
          <w:sz w:val="20"/>
          <w:szCs w:val="20"/>
        </w:rPr>
      </w:pPr>
      <w:r w:rsidRPr="00341BD3">
        <w:rPr>
          <w:rFonts w:ascii="Arial" w:hAnsi="Arial" w:cs="Arial"/>
          <w:sz w:val="20"/>
          <w:szCs w:val="20"/>
        </w:rPr>
        <w:t>The Site/Plot Plan must include the location where the structure will be built clearly marked on the plan.</w:t>
      </w:r>
    </w:p>
    <w:p w14:paraId="583A95B6" w14:textId="77777777" w:rsidR="00D60816" w:rsidRPr="00341BD3" w:rsidRDefault="00D60816" w:rsidP="00674658">
      <w:pPr>
        <w:pStyle w:val="NoSpacing"/>
        <w:rPr>
          <w:rFonts w:ascii="Arial" w:hAnsi="Arial" w:cs="Arial"/>
          <w:sz w:val="20"/>
          <w:szCs w:val="20"/>
        </w:rPr>
      </w:pPr>
    </w:p>
    <w:p w14:paraId="1E8CC69C" w14:textId="309253AF" w:rsidR="00D60816" w:rsidRPr="00341BD3" w:rsidRDefault="00D60816" w:rsidP="00674658">
      <w:pPr>
        <w:pStyle w:val="NoSpacing"/>
        <w:ind w:left="260"/>
        <w:rPr>
          <w:rFonts w:ascii="Arial" w:hAnsi="Arial" w:cs="Arial"/>
          <w:sz w:val="20"/>
          <w:szCs w:val="20"/>
        </w:rPr>
      </w:pPr>
      <w:r w:rsidRPr="00341BD3">
        <w:rPr>
          <w:rFonts w:ascii="Arial" w:hAnsi="Arial" w:cs="Arial"/>
          <w:sz w:val="20"/>
          <w:szCs w:val="20"/>
        </w:rPr>
        <w:t xml:space="preserve"> </w:t>
      </w:r>
      <w:r w:rsidR="004C21F7" w:rsidRPr="00341BD3">
        <w:rPr>
          <w:rFonts w:ascii="Arial" w:hAnsi="Arial" w:cs="Arial"/>
          <w:sz w:val="20"/>
          <w:szCs w:val="20"/>
        </w:rPr>
        <w:tab/>
      </w:r>
      <w:r w:rsidR="00E64DD0">
        <w:rPr>
          <w:rFonts w:ascii="Arial" w:hAnsi="Arial" w:cs="Arial"/>
          <w:sz w:val="20"/>
          <w:szCs w:val="20"/>
        </w:rPr>
        <w:t xml:space="preserve">   </w:t>
      </w:r>
      <w:r w:rsidR="00E64DD0">
        <w:rPr>
          <w:rFonts w:ascii="Arial" w:hAnsi="Arial" w:cs="Arial"/>
          <w:sz w:val="20"/>
          <w:szCs w:val="20"/>
        </w:rPr>
        <w:tab/>
      </w:r>
      <w:r w:rsidRPr="00341BD3">
        <w:rPr>
          <w:rFonts w:ascii="Arial" w:hAnsi="Arial" w:cs="Arial"/>
          <w:sz w:val="20"/>
          <w:szCs w:val="20"/>
        </w:rPr>
        <w:t xml:space="preserve">If you do not have a </w:t>
      </w:r>
      <w:r w:rsidR="008F0533">
        <w:rPr>
          <w:rFonts w:ascii="Arial" w:hAnsi="Arial" w:cs="Arial"/>
          <w:sz w:val="20"/>
          <w:szCs w:val="20"/>
        </w:rPr>
        <w:t>Site/</w:t>
      </w:r>
      <w:r w:rsidRPr="00341BD3">
        <w:rPr>
          <w:rFonts w:ascii="Arial" w:hAnsi="Arial" w:cs="Arial"/>
          <w:sz w:val="20"/>
          <w:szCs w:val="20"/>
        </w:rPr>
        <w:t>Plot Plan, contact:</w:t>
      </w:r>
    </w:p>
    <w:p w14:paraId="7B456881" w14:textId="77777777" w:rsidR="008D2CCD" w:rsidRPr="00341BD3" w:rsidRDefault="008D2CCD" w:rsidP="00674658">
      <w:pPr>
        <w:pStyle w:val="NoSpacing"/>
        <w:ind w:left="260"/>
        <w:rPr>
          <w:rFonts w:ascii="Arial" w:hAnsi="Arial" w:cs="Arial"/>
          <w:sz w:val="20"/>
          <w:szCs w:val="20"/>
        </w:rPr>
      </w:pPr>
    </w:p>
    <w:p w14:paraId="19AC0C7E" w14:textId="77777777" w:rsidR="00D60816" w:rsidRPr="00341BD3" w:rsidRDefault="00D60816" w:rsidP="00E64DD0">
      <w:pPr>
        <w:pStyle w:val="NoSpacing"/>
        <w:ind w:left="1440"/>
        <w:rPr>
          <w:rFonts w:ascii="Arial" w:hAnsi="Arial" w:cs="Arial"/>
          <w:sz w:val="20"/>
          <w:szCs w:val="20"/>
        </w:rPr>
      </w:pPr>
      <w:r w:rsidRPr="00341BD3">
        <w:rPr>
          <w:rFonts w:ascii="Arial" w:hAnsi="Arial" w:cs="Arial"/>
          <w:sz w:val="20"/>
          <w:szCs w:val="20"/>
        </w:rPr>
        <w:t>The Assessor of Property’s Office</w:t>
      </w:r>
    </w:p>
    <w:p w14:paraId="7867EBA0" w14:textId="77777777" w:rsidR="00D60816" w:rsidRPr="00341BD3" w:rsidRDefault="00D60816" w:rsidP="00E64DD0">
      <w:pPr>
        <w:pStyle w:val="NoSpacing"/>
        <w:ind w:left="1440"/>
        <w:rPr>
          <w:rFonts w:ascii="Arial" w:hAnsi="Arial" w:cs="Arial"/>
          <w:sz w:val="20"/>
          <w:szCs w:val="20"/>
        </w:rPr>
      </w:pPr>
      <w:r w:rsidRPr="00341BD3">
        <w:rPr>
          <w:rFonts w:ascii="Arial" w:hAnsi="Arial" w:cs="Arial"/>
          <w:sz w:val="20"/>
          <w:szCs w:val="20"/>
        </w:rPr>
        <w:t>Phone:  423 942 3494</w:t>
      </w:r>
    </w:p>
    <w:p w14:paraId="45C75F9F" w14:textId="155127B3" w:rsidR="00D60816" w:rsidRPr="00341BD3" w:rsidRDefault="0037463B" w:rsidP="00E64DD0">
      <w:pPr>
        <w:pStyle w:val="NoSpacing"/>
        <w:ind w:left="1440"/>
        <w:rPr>
          <w:rFonts w:ascii="Arial" w:hAnsi="Arial" w:cs="Arial"/>
          <w:sz w:val="20"/>
          <w:szCs w:val="20"/>
        </w:rPr>
      </w:pPr>
      <w:r w:rsidRPr="00341BD3">
        <w:rPr>
          <w:rFonts w:ascii="Arial" w:hAnsi="Arial" w:cs="Arial"/>
          <w:sz w:val="20"/>
          <w:szCs w:val="20"/>
        </w:rPr>
        <w:t xml:space="preserve">Marion County Court House, </w:t>
      </w:r>
      <w:r w:rsidR="00D60816" w:rsidRPr="00341BD3">
        <w:rPr>
          <w:rFonts w:ascii="Arial" w:hAnsi="Arial" w:cs="Arial"/>
          <w:sz w:val="20"/>
          <w:szCs w:val="20"/>
        </w:rPr>
        <w:t>Suite 203</w:t>
      </w:r>
      <w:r w:rsidRPr="00341BD3">
        <w:rPr>
          <w:rFonts w:ascii="Arial" w:hAnsi="Arial" w:cs="Arial"/>
          <w:sz w:val="20"/>
          <w:szCs w:val="20"/>
        </w:rPr>
        <w:t>, Jasper, TN  37347</w:t>
      </w:r>
    </w:p>
    <w:p w14:paraId="6203634D" w14:textId="77777777" w:rsidR="008D2CCD" w:rsidRPr="00341BD3" w:rsidRDefault="008D2CCD" w:rsidP="00E64DD0">
      <w:pPr>
        <w:pStyle w:val="NoSpacing"/>
        <w:ind w:left="1440"/>
        <w:rPr>
          <w:rFonts w:ascii="Arial" w:hAnsi="Arial" w:cs="Arial"/>
          <w:sz w:val="20"/>
          <w:szCs w:val="20"/>
        </w:rPr>
      </w:pPr>
    </w:p>
    <w:p w14:paraId="0CAC3267" w14:textId="233F7F6D" w:rsidR="00D60816" w:rsidRDefault="00D60816" w:rsidP="00E64DD0">
      <w:pPr>
        <w:pStyle w:val="NoSpacing"/>
        <w:ind w:left="720" w:firstLine="720"/>
        <w:rPr>
          <w:rFonts w:ascii="Arial" w:hAnsi="Arial" w:cs="Arial"/>
          <w:sz w:val="20"/>
          <w:szCs w:val="20"/>
        </w:rPr>
      </w:pPr>
      <w:r w:rsidRPr="00341BD3">
        <w:rPr>
          <w:rFonts w:ascii="Arial" w:hAnsi="Arial" w:cs="Arial"/>
          <w:sz w:val="20"/>
          <w:szCs w:val="20"/>
        </w:rPr>
        <w:t xml:space="preserve">Request a </w:t>
      </w:r>
      <w:r w:rsidR="008D2CCD" w:rsidRPr="00341BD3">
        <w:rPr>
          <w:rFonts w:ascii="Arial" w:hAnsi="Arial" w:cs="Arial"/>
          <w:sz w:val="20"/>
          <w:szCs w:val="20"/>
        </w:rPr>
        <w:t xml:space="preserve">State </w:t>
      </w:r>
      <w:r w:rsidRPr="00341BD3">
        <w:rPr>
          <w:rFonts w:ascii="Arial" w:hAnsi="Arial" w:cs="Arial"/>
          <w:sz w:val="20"/>
          <w:szCs w:val="20"/>
        </w:rPr>
        <w:t>Tax Map of the property where the</w:t>
      </w:r>
      <w:r w:rsidR="004C21F7" w:rsidRPr="00341BD3">
        <w:rPr>
          <w:rFonts w:ascii="Arial" w:hAnsi="Arial" w:cs="Arial"/>
          <w:sz w:val="20"/>
          <w:szCs w:val="20"/>
        </w:rPr>
        <w:t xml:space="preserve"> structure </w:t>
      </w:r>
      <w:r w:rsidRPr="00341BD3">
        <w:rPr>
          <w:rFonts w:ascii="Arial" w:hAnsi="Arial" w:cs="Arial"/>
          <w:sz w:val="20"/>
          <w:szCs w:val="20"/>
        </w:rPr>
        <w:t xml:space="preserve">will be </w:t>
      </w:r>
      <w:r w:rsidR="004C21F7" w:rsidRPr="00341BD3">
        <w:rPr>
          <w:rFonts w:ascii="Arial" w:hAnsi="Arial" w:cs="Arial"/>
          <w:sz w:val="20"/>
          <w:szCs w:val="20"/>
        </w:rPr>
        <w:t>built.</w:t>
      </w:r>
    </w:p>
    <w:p w14:paraId="56082CAC" w14:textId="2AE5D5B1" w:rsidR="007B4E2F" w:rsidRDefault="007B4E2F" w:rsidP="00674658">
      <w:pPr>
        <w:pStyle w:val="NoSpacing"/>
        <w:ind w:left="620"/>
        <w:rPr>
          <w:rFonts w:ascii="Arial" w:hAnsi="Arial" w:cs="Arial"/>
          <w:sz w:val="20"/>
          <w:szCs w:val="20"/>
        </w:rPr>
      </w:pPr>
    </w:p>
    <w:p w14:paraId="4E43A4D1" w14:textId="1416C4A3" w:rsidR="00696E71" w:rsidRDefault="00696E71" w:rsidP="00674658">
      <w:pPr>
        <w:pStyle w:val="NoSpacing"/>
        <w:ind w:left="620"/>
        <w:rPr>
          <w:rFonts w:ascii="Arial" w:hAnsi="Arial" w:cs="Arial"/>
          <w:sz w:val="20"/>
          <w:szCs w:val="20"/>
        </w:rPr>
      </w:pPr>
    </w:p>
    <w:p w14:paraId="48826B78" w14:textId="4E61B4A8" w:rsidR="00696E71" w:rsidRDefault="00696E71" w:rsidP="00674658">
      <w:pPr>
        <w:pStyle w:val="NoSpacing"/>
        <w:ind w:left="620"/>
        <w:rPr>
          <w:rFonts w:ascii="Arial" w:hAnsi="Arial" w:cs="Arial"/>
          <w:sz w:val="20"/>
          <w:szCs w:val="20"/>
        </w:rPr>
      </w:pPr>
    </w:p>
    <w:p w14:paraId="155C779C" w14:textId="176568B3" w:rsidR="00696E71" w:rsidRDefault="00696E71" w:rsidP="00674658">
      <w:pPr>
        <w:pStyle w:val="NoSpacing"/>
        <w:ind w:left="620"/>
        <w:rPr>
          <w:rFonts w:ascii="Arial" w:hAnsi="Arial" w:cs="Arial"/>
          <w:sz w:val="20"/>
          <w:szCs w:val="20"/>
        </w:rPr>
      </w:pPr>
    </w:p>
    <w:p w14:paraId="286E6A61" w14:textId="2EF3CC6D" w:rsidR="00696E71" w:rsidRDefault="00696E71" w:rsidP="00674658">
      <w:pPr>
        <w:pStyle w:val="NoSpacing"/>
        <w:ind w:left="620"/>
        <w:rPr>
          <w:rFonts w:ascii="Arial" w:hAnsi="Arial" w:cs="Arial"/>
          <w:sz w:val="20"/>
          <w:szCs w:val="20"/>
        </w:rPr>
      </w:pPr>
    </w:p>
    <w:p w14:paraId="59F64C7C" w14:textId="58E1178C" w:rsidR="00696E71" w:rsidRDefault="00696E71" w:rsidP="00674658">
      <w:pPr>
        <w:pStyle w:val="NoSpacing"/>
        <w:ind w:left="620"/>
        <w:rPr>
          <w:rFonts w:ascii="Arial" w:hAnsi="Arial" w:cs="Arial"/>
          <w:sz w:val="20"/>
          <w:szCs w:val="20"/>
        </w:rPr>
      </w:pPr>
    </w:p>
    <w:p w14:paraId="4E514248" w14:textId="1E6897A1" w:rsidR="00696E71" w:rsidRDefault="00696E71" w:rsidP="00674658">
      <w:pPr>
        <w:pStyle w:val="NoSpacing"/>
        <w:ind w:left="620"/>
        <w:rPr>
          <w:rFonts w:ascii="Arial" w:hAnsi="Arial" w:cs="Arial"/>
          <w:sz w:val="20"/>
          <w:szCs w:val="20"/>
        </w:rPr>
      </w:pPr>
    </w:p>
    <w:p w14:paraId="2D8DBC4D" w14:textId="06C9AB50" w:rsidR="00696E71" w:rsidRDefault="00696E71" w:rsidP="00674658">
      <w:pPr>
        <w:pStyle w:val="NoSpacing"/>
        <w:ind w:left="620"/>
        <w:rPr>
          <w:rFonts w:ascii="Arial" w:hAnsi="Arial" w:cs="Arial"/>
          <w:sz w:val="20"/>
          <w:szCs w:val="20"/>
        </w:rPr>
      </w:pPr>
    </w:p>
    <w:p w14:paraId="01BDC13B" w14:textId="77777777" w:rsidR="00055B91" w:rsidRDefault="00055B91" w:rsidP="00674658">
      <w:pPr>
        <w:pStyle w:val="NoSpacing"/>
        <w:ind w:left="620"/>
        <w:rPr>
          <w:rFonts w:ascii="Arial" w:hAnsi="Arial" w:cs="Arial"/>
          <w:sz w:val="20"/>
          <w:szCs w:val="20"/>
        </w:rPr>
      </w:pPr>
    </w:p>
    <w:p w14:paraId="1E297DEB" w14:textId="77777777" w:rsidR="007B4E2F" w:rsidRPr="007B4E2F" w:rsidRDefault="008D2CCD" w:rsidP="00674658">
      <w:pPr>
        <w:pStyle w:val="ListParagraph"/>
        <w:rPr>
          <w:rFonts w:ascii="Arial" w:eastAsia="Arial" w:hAnsi="Arial" w:cs="Arial"/>
          <w:b/>
          <w:bCs/>
          <w:sz w:val="22"/>
          <w:szCs w:val="22"/>
        </w:rPr>
      </w:pPr>
      <w:r w:rsidRPr="007B4E2F">
        <w:rPr>
          <w:rFonts w:ascii="Arial" w:eastAsia="Arial" w:hAnsi="Arial" w:cs="Arial"/>
          <w:b/>
          <w:bCs/>
          <w:sz w:val="22"/>
          <w:szCs w:val="22"/>
        </w:rPr>
        <w:lastRenderedPageBreak/>
        <w:t xml:space="preserve">State </w:t>
      </w:r>
      <w:r w:rsidR="00A12221" w:rsidRPr="007B4E2F">
        <w:rPr>
          <w:rFonts w:ascii="Arial" w:eastAsia="Arial" w:hAnsi="Arial" w:cs="Arial"/>
          <w:b/>
          <w:bCs/>
          <w:sz w:val="22"/>
          <w:szCs w:val="22"/>
        </w:rPr>
        <w:t xml:space="preserve">Tax </w:t>
      </w:r>
      <w:r w:rsidR="00571405" w:rsidRPr="007B4E2F">
        <w:rPr>
          <w:rFonts w:ascii="Arial" w:eastAsia="Arial" w:hAnsi="Arial" w:cs="Arial"/>
          <w:b/>
          <w:bCs/>
          <w:sz w:val="22"/>
          <w:szCs w:val="22"/>
        </w:rPr>
        <w:t>M</w:t>
      </w:r>
      <w:r w:rsidR="00A12221" w:rsidRPr="007B4E2F">
        <w:rPr>
          <w:rFonts w:ascii="Arial" w:eastAsia="Arial" w:hAnsi="Arial" w:cs="Arial"/>
          <w:b/>
          <w:bCs/>
          <w:sz w:val="22"/>
          <w:szCs w:val="22"/>
        </w:rPr>
        <w:t xml:space="preserve">ap and </w:t>
      </w:r>
      <w:r w:rsidR="00571405" w:rsidRPr="007B4E2F">
        <w:rPr>
          <w:rFonts w:ascii="Arial" w:eastAsia="Arial" w:hAnsi="Arial" w:cs="Arial"/>
          <w:b/>
          <w:bCs/>
          <w:sz w:val="22"/>
          <w:szCs w:val="22"/>
        </w:rPr>
        <w:t>P</w:t>
      </w:r>
      <w:r w:rsidR="00A12221" w:rsidRPr="007B4E2F">
        <w:rPr>
          <w:rFonts w:ascii="Arial" w:eastAsia="Arial" w:hAnsi="Arial" w:cs="Arial"/>
          <w:b/>
          <w:bCs/>
          <w:sz w:val="22"/>
          <w:szCs w:val="22"/>
        </w:rPr>
        <w:t xml:space="preserve">arcel </w:t>
      </w:r>
      <w:r w:rsidR="00571405" w:rsidRPr="007B4E2F">
        <w:rPr>
          <w:rFonts w:ascii="Arial" w:eastAsia="Arial" w:hAnsi="Arial" w:cs="Arial"/>
          <w:b/>
          <w:bCs/>
          <w:sz w:val="22"/>
          <w:szCs w:val="22"/>
        </w:rPr>
        <w:t>N</w:t>
      </w:r>
      <w:r w:rsidR="00A12221" w:rsidRPr="007B4E2F">
        <w:rPr>
          <w:rFonts w:ascii="Arial" w:eastAsia="Arial" w:hAnsi="Arial" w:cs="Arial"/>
          <w:b/>
          <w:bCs/>
          <w:sz w:val="22"/>
          <w:szCs w:val="22"/>
        </w:rPr>
        <w:t xml:space="preserve">umber </w:t>
      </w:r>
    </w:p>
    <w:p w14:paraId="2FA2AA2A" w14:textId="77777777" w:rsidR="007B4E2F" w:rsidRDefault="007B4E2F" w:rsidP="00674658">
      <w:pPr>
        <w:pStyle w:val="ListParagraph"/>
        <w:rPr>
          <w:rFonts w:ascii="Arial" w:eastAsia="Arial" w:hAnsi="Arial" w:cs="Arial"/>
        </w:rPr>
      </w:pPr>
    </w:p>
    <w:p w14:paraId="1A655020" w14:textId="34209534" w:rsidR="00E46A71" w:rsidRDefault="00D175B9" w:rsidP="00674658">
      <w:pPr>
        <w:pStyle w:val="ListParagraph"/>
        <w:rPr>
          <w:rFonts w:ascii="Arial" w:eastAsia="Arial" w:hAnsi="Arial" w:cs="Arial"/>
        </w:rPr>
      </w:pPr>
      <w:r>
        <w:rPr>
          <w:rFonts w:ascii="Arial" w:eastAsia="Arial" w:hAnsi="Arial" w:cs="Arial"/>
        </w:rPr>
        <w:t>The State Tax Map and Parcel Number of the property</w:t>
      </w:r>
      <w:r w:rsidR="00761430">
        <w:rPr>
          <w:rFonts w:ascii="Arial" w:eastAsia="Arial" w:hAnsi="Arial" w:cs="Arial"/>
        </w:rPr>
        <w:t xml:space="preserve"> where the </w:t>
      </w:r>
      <w:r>
        <w:rPr>
          <w:rFonts w:ascii="Arial" w:eastAsia="Arial" w:hAnsi="Arial" w:cs="Arial"/>
        </w:rPr>
        <w:t>structure</w:t>
      </w:r>
      <w:r w:rsidR="00761430">
        <w:rPr>
          <w:rFonts w:ascii="Arial" w:eastAsia="Arial" w:hAnsi="Arial" w:cs="Arial"/>
        </w:rPr>
        <w:t xml:space="preserve"> will be located </w:t>
      </w:r>
      <w:r>
        <w:rPr>
          <w:rFonts w:ascii="Arial" w:eastAsia="Arial" w:hAnsi="Arial" w:cs="Arial"/>
        </w:rPr>
        <w:t>must be included on the application</w:t>
      </w:r>
      <w:r w:rsidR="00696E71">
        <w:rPr>
          <w:rFonts w:ascii="Arial" w:eastAsia="Arial" w:hAnsi="Arial" w:cs="Arial"/>
        </w:rPr>
        <w:t xml:space="preserve"> when the application is submitted</w:t>
      </w:r>
      <w:r w:rsidR="00A12221" w:rsidRPr="00341BD3">
        <w:rPr>
          <w:rFonts w:ascii="Arial" w:eastAsia="Arial" w:hAnsi="Arial" w:cs="Arial"/>
        </w:rPr>
        <w:t>.</w:t>
      </w:r>
    </w:p>
    <w:p w14:paraId="678BA43C" w14:textId="73287F57" w:rsidR="00696E71" w:rsidRDefault="00696E71" w:rsidP="00674658">
      <w:pPr>
        <w:pStyle w:val="ListParagraph"/>
        <w:rPr>
          <w:rFonts w:ascii="Arial" w:eastAsia="Arial" w:hAnsi="Arial" w:cs="Arial"/>
        </w:rPr>
      </w:pPr>
    </w:p>
    <w:p w14:paraId="73AA1BDF" w14:textId="5FFC302C" w:rsidR="00696E71" w:rsidRDefault="00696E71" w:rsidP="00674658">
      <w:pPr>
        <w:pStyle w:val="ListParagraph"/>
        <w:rPr>
          <w:rFonts w:ascii="Arial" w:eastAsia="Arial" w:hAnsi="Arial" w:cs="Arial"/>
        </w:rPr>
      </w:pPr>
    </w:p>
    <w:p w14:paraId="0E278B5C" w14:textId="7B57EC38" w:rsidR="00696E71" w:rsidRDefault="00696E71" w:rsidP="00696E71">
      <w:pPr>
        <w:pStyle w:val="NoSpacing"/>
        <w:ind w:left="720" w:firstLine="720"/>
        <w:rPr>
          <w:rFonts w:ascii="Arial" w:hAnsi="Arial" w:cs="Arial"/>
          <w:sz w:val="20"/>
          <w:szCs w:val="20"/>
        </w:rPr>
      </w:pPr>
      <w:r w:rsidRPr="00CA7C3E">
        <w:rPr>
          <w:rFonts w:ascii="Arial" w:hAnsi="Arial" w:cs="Arial"/>
          <w:sz w:val="20"/>
          <w:szCs w:val="20"/>
        </w:rPr>
        <w:t xml:space="preserve">If </w:t>
      </w:r>
      <w:r>
        <w:rPr>
          <w:rFonts w:ascii="Arial" w:hAnsi="Arial" w:cs="Arial"/>
          <w:sz w:val="20"/>
          <w:szCs w:val="20"/>
        </w:rPr>
        <w:t>the State Tax Map and Parcel Number is needed</w:t>
      </w:r>
      <w:r w:rsidRPr="00CA7C3E">
        <w:rPr>
          <w:rFonts w:ascii="Arial" w:hAnsi="Arial" w:cs="Arial"/>
          <w:sz w:val="20"/>
          <w:szCs w:val="20"/>
        </w:rPr>
        <w:t xml:space="preserve">, </w:t>
      </w:r>
      <w:r>
        <w:rPr>
          <w:rFonts w:ascii="Arial" w:hAnsi="Arial" w:cs="Arial"/>
          <w:sz w:val="20"/>
          <w:szCs w:val="20"/>
        </w:rPr>
        <w:t>that information can be found online at</w:t>
      </w:r>
      <w:r w:rsidR="00801F60">
        <w:rPr>
          <w:rFonts w:ascii="Arial" w:hAnsi="Arial" w:cs="Arial"/>
          <w:sz w:val="20"/>
          <w:szCs w:val="20"/>
        </w:rPr>
        <w:t>:</w:t>
      </w:r>
      <w:r>
        <w:rPr>
          <w:rFonts w:ascii="Arial" w:hAnsi="Arial" w:cs="Arial"/>
          <w:sz w:val="20"/>
          <w:szCs w:val="20"/>
        </w:rPr>
        <w:t xml:space="preserve"> </w:t>
      </w:r>
    </w:p>
    <w:p w14:paraId="1E1A0FD5" w14:textId="77777777" w:rsidR="00696E71" w:rsidRDefault="00696E71" w:rsidP="00696E71">
      <w:pPr>
        <w:pStyle w:val="NoSpacing"/>
        <w:ind w:left="1080"/>
        <w:jc w:val="center"/>
        <w:rPr>
          <w:rFonts w:ascii="Arial" w:hAnsi="Arial" w:cs="Arial"/>
          <w:sz w:val="20"/>
          <w:szCs w:val="20"/>
        </w:rPr>
      </w:pPr>
    </w:p>
    <w:p w14:paraId="68DE15D3" w14:textId="77777777" w:rsidR="00696E71" w:rsidRDefault="00CF071F" w:rsidP="00696E71">
      <w:pPr>
        <w:pStyle w:val="NoSpacing"/>
        <w:ind w:left="1080"/>
        <w:jc w:val="center"/>
        <w:rPr>
          <w:rFonts w:ascii="Arial" w:hAnsi="Arial" w:cs="Arial"/>
          <w:sz w:val="20"/>
          <w:szCs w:val="20"/>
        </w:rPr>
      </w:pPr>
      <w:hyperlink r:id="rId14" w:history="1">
        <w:r w:rsidR="00696E71" w:rsidRPr="00976DBD">
          <w:rPr>
            <w:color w:val="0000FF"/>
            <w:u w:val="single"/>
          </w:rPr>
          <w:t>Tennessee Property Data Home Page (tn.gov)</w:t>
        </w:r>
      </w:hyperlink>
      <w:r w:rsidR="00696E71">
        <w:t>.</w:t>
      </w:r>
    </w:p>
    <w:p w14:paraId="2AF82961" w14:textId="77777777" w:rsidR="00696E71" w:rsidRDefault="00696E71" w:rsidP="00696E71">
      <w:pPr>
        <w:pStyle w:val="NoSpacing"/>
        <w:ind w:left="1080"/>
        <w:rPr>
          <w:rFonts w:ascii="Arial" w:hAnsi="Arial" w:cs="Arial"/>
          <w:sz w:val="20"/>
          <w:szCs w:val="20"/>
        </w:rPr>
      </w:pPr>
    </w:p>
    <w:p w14:paraId="0D582D08" w14:textId="77777777" w:rsidR="00696E71" w:rsidRDefault="00696E71" w:rsidP="00696E71">
      <w:pPr>
        <w:pStyle w:val="NoSpacing"/>
        <w:ind w:left="1080"/>
        <w:jc w:val="center"/>
        <w:rPr>
          <w:rFonts w:ascii="Arial" w:hAnsi="Arial" w:cs="Arial"/>
          <w:sz w:val="20"/>
          <w:szCs w:val="20"/>
        </w:rPr>
      </w:pPr>
      <w:r>
        <w:rPr>
          <w:rFonts w:ascii="Arial" w:hAnsi="Arial" w:cs="Arial"/>
          <w:sz w:val="20"/>
          <w:szCs w:val="20"/>
        </w:rPr>
        <w:t>or</w:t>
      </w:r>
    </w:p>
    <w:p w14:paraId="0AC447A1" w14:textId="77777777" w:rsidR="00696E71" w:rsidRPr="004415B0" w:rsidRDefault="00696E71" w:rsidP="00696E71">
      <w:pPr>
        <w:pStyle w:val="NoSpacing"/>
        <w:ind w:left="1080"/>
        <w:rPr>
          <w:rFonts w:ascii="Arial" w:hAnsi="Arial" w:cs="Arial"/>
          <w:sz w:val="16"/>
          <w:szCs w:val="16"/>
        </w:rPr>
      </w:pPr>
    </w:p>
    <w:p w14:paraId="26FC960D" w14:textId="77777777" w:rsidR="00696E71" w:rsidRPr="00CA7C3E" w:rsidRDefault="00696E71" w:rsidP="00696E71">
      <w:pPr>
        <w:pStyle w:val="NoSpacing"/>
        <w:spacing w:line="276" w:lineRule="auto"/>
        <w:ind w:left="1080"/>
        <w:jc w:val="center"/>
        <w:rPr>
          <w:rFonts w:ascii="Arial" w:hAnsi="Arial" w:cs="Arial"/>
          <w:sz w:val="20"/>
          <w:szCs w:val="20"/>
        </w:rPr>
      </w:pPr>
      <w:r w:rsidRPr="00CA7C3E">
        <w:rPr>
          <w:rFonts w:ascii="Arial" w:hAnsi="Arial" w:cs="Arial"/>
          <w:sz w:val="20"/>
          <w:szCs w:val="20"/>
        </w:rPr>
        <w:t>The Assessor of Property’s Office</w:t>
      </w:r>
    </w:p>
    <w:p w14:paraId="43152ACB" w14:textId="77777777" w:rsidR="00696E71" w:rsidRPr="00CA7C3E" w:rsidRDefault="00696E71" w:rsidP="00696E71">
      <w:pPr>
        <w:pStyle w:val="NoSpacing"/>
        <w:spacing w:line="276" w:lineRule="auto"/>
        <w:ind w:left="1080"/>
        <w:jc w:val="center"/>
        <w:rPr>
          <w:rFonts w:ascii="Arial" w:hAnsi="Arial" w:cs="Arial"/>
          <w:sz w:val="20"/>
          <w:szCs w:val="20"/>
        </w:rPr>
      </w:pPr>
      <w:r w:rsidRPr="00CA7C3E">
        <w:rPr>
          <w:rFonts w:ascii="Arial" w:hAnsi="Arial" w:cs="Arial"/>
          <w:sz w:val="20"/>
          <w:szCs w:val="20"/>
        </w:rPr>
        <w:t>Phone:  423 942 3494</w:t>
      </w:r>
    </w:p>
    <w:p w14:paraId="1E177ED2" w14:textId="77777777" w:rsidR="00696E71" w:rsidRDefault="00696E71" w:rsidP="00696E71">
      <w:pPr>
        <w:pStyle w:val="NoSpacing"/>
        <w:spacing w:line="276" w:lineRule="auto"/>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p w14:paraId="68D0F30E" w14:textId="77777777" w:rsidR="00696E71" w:rsidRPr="00341BD3" w:rsidRDefault="00696E71" w:rsidP="00674658">
      <w:pPr>
        <w:pStyle w:val="ListParagraph"/>
        <w:rPr>
          <w:rFonts w:ascii="Arial" w:eastAsia="Arial" w:hAnsi="Arial" w:cs="Arial"/>
        </w:rPr>
      </w:pPr>
    </w:p>
    <w:p w14:paraId="2E7A95AE" w14:textId="77777777" w:rsidR="00674658" w:rsidRDefault="00674658" w:rsidP="00674658">
      <w:pPr>
        <w:ind w:left="620"/>
        <w:rPr>
          <w:rFonts w:ascii="Arial" w:eastAsia="Arial" w:hAnsi="Arial" w:cs="Arial"/>
          <w:b/>
          <w:bCs/>
          <w:sz w:val="22"/>
          <w:szCs w:val="22"/>
        </w:rPr>
      </w:pPr>
    </w:p>
    <w:p w14:paraId="5D6E9294" w14:textId="73376069" w:rsidR="00D175B9" w:rsidRPr="00D175B9" w:rsidRDefault="00D175B9" w:rsidP="00674658">
      <w:pPr>
        <w:ind w:left="620"/>
        <w:rPr>
          <w:rFonts w:ascii="Arial" w:eastAsia="Arial" w:hAnsi="Arial" w:cs="Arial"/>
          <w:b/>
          <w:bCs/>
          <w:sz w:val="22"/>
          <w:szCs w:val="22"/>
        </w:rPr>
      </w:pPr>
      <w:r w:rsidRPr="00D175B9">
        <w:rPr>
          <w:rFonts w:ascii="Arial" w:eastAsia="Arial" w:hAnsi="Arial" w:cs="Arial"/>
          <w:b/>
          <w:bCs/>
          <w:sz w:val="22"/>
          <w:szCs w:val="22"/>
        </w:rPr>
        <w:t>Questionable Soil</w:t>
      </w:r>
    </w:p>
    <w:p w14:paraId="483C31A6" w14:textId="77777777" w:rsidR="00685DA6" w:rsidRPr="00B95644" w:rsidRDefault="00685DA6" w:rsidP="00674658">
      <w:pPr>
        <w:ind w:left="360"/>
        <w:rPr>
          <w:rFonts w:ascii="Arial" w:eastAsia="Arial" w:hAnsi="Arial" w:cs="Arial"/>
        </w:rPr>
      </w:pPr>
    </w:p>
    <w:p w14:paraId="6437ACD9" w14:textId="50D237F2" w:rsidR="00E240CC" w:rsidRPr="00B95644" w:rsidRDefault="00E240CC" w:rsidP="00674658">
      <w:pPr>
        <w:pStyle w:val="ListParagraph"/>
        <w:rPr>
          <w:rFonts w:ascii="Arial" w:eastAsia="Arial" w:hAnsi="Arial" w:cs="Arial"/>
        </w:rPr>
      </w:pPr>
      <w:r w:rsidRPr="00B95644">
        <w:rPr>
          <w:rFonts w:ascii="Arial" w:eastAsia="Arial" w:hAnsi="Arial" w:cs="Arial"/>
        </w:rPr>
        <w:t>If the property is located on the river or if the property is located in a part of Marion County</w:t>
      </w:r>
      <w:r w:rsidR="00154E65">
        <w:rPr>
          <w:rFonts w:ascii="Arial" w:eastAsia="Arial" w:hAnsi="Arial" w:cs="Arial"/>
        </w:rPr>
        <w:t>, TN</w:t>
      </w:r>
      <w:r w:rsidRPr="00B95644">
        <w:rPr>
          <w:rFonts w:ascii="Arial" w:eastAsia="Arial" w:hAnsi="Arial" w:cs="Arial"/>
        </w:rPr>
        <w:t xml:space="preserve"> that is known to have soil that is moving or on a bluff that is questionable other tests, reports, etc. may be required.  These may include but are not limited to </w:t>
      </w:r>
      <w:bookmarkStart w:id="8" w:name="_Hlk148520188"/>
      <w:r w:rsidR="00154E65">
        <w:rPr>
          <w:rFonts w:ascii="Arial" w:eastAsia="Arial" w:hAnsi="Arial" w:cs="Arial"/>
        </w:rPr>
        <w:t>E</w:t>
      </w:r>
      <w:r w:rsidRPr="00B95644">
        <w:rPr>
          <w:rFonts w:ascii="Arial" w:eastAsia="Arial" w:hAnsi="Arial" w:cs="Arial"/>
        </w:rPr>
        <w:t xml:space="preserve">levation </w:t>
      </w:r>
      <w:r w:rsidR="00154E65">
        <w:rPr>
          <w:rFonts w:ascii="Arial" w:eastAsia="Arial" w:hAnsi="Arial" w:cs="Arial"/>
        </w:rPr>
        <w:t>C</w:t>
      </w:r>
      <w:r w:rsidRPr="00B95644">
        <w:rPr>
          <w:rFonts w:ascii="Arial" w:eastAsia="Arial" w:hAnsi="Arial" w:cs="Arial"/>
        </w:rPr>
        <w:t>ertificates and</w:t>
      </w:r>
      <w:r w:rsidR="00154E65">
        <w:rPr>
          <w:rFonts w:ascii="Arial" w:eastAsia="Arial" w:hAnsi="Arial" w:cs="Arial"/>
        </w:rPr>
        <w:t>/or</w:t>
      </w:r>
      <w:r w:rsidRPr="00B95644">
        <w:rPr>
          <w:rFonts w:ascii="Arial" w:eastAsia="Arial" w:hAnsi="Arial" w:cs="Arial"/>
        </w:rPr>
        <w:t xml:space="preserve"> Geotech Reports.</w:t>
      </w:r>
      <w:bookmarkEnd w:id="8"/>
    </w:p>
    <w:p w14:paraId="03A760EB" w14:textId="77777777" w:rsidR="00E46A71" w:rsidRDefault="00E46A71" w:rsidP="00674658">
      <w:pPr>
        <w:spacing w:line="200" w:lineRule="exact"/>
      </w:pPr>
    </w:p>
    <w:p w14:paraId="473DD33D" w14:textId="77777777" w:rsidR="00E46A71" w:rsidRDefault="00E46A71" w:rsidP="00674658">
      <w:pPr>
        <w:spacing w:before="11" w:line="220" w:lineRule="exact"/>
        <w:rPr>
          <w:sz w:val="22"/>
          <w:szCs w:val="22"/>
        </w:rPr>
      </w:pPr>
      <w:bookmarkStart w:id="9" w:name="_Hlk39832438"/>
    </w:p>
    <w:p w14:paraId="6F7E43B5" w14:textId="7B30B6DE" w:rsidR="00516704" w:rsidRDefault="00A12221" w:rsidP="00674658">
      <w:pPr>
        <w:ind w:left="620" w:right="202"/>
        <w:rPr>
          <w:rFonts w:ascii="Arial" w:eastAsia="Arial" w:hAnsi="Arial" w:cs="Arial"/>
        </w:rPr>
      </w:pPr>
      <w:r w:rsidRPr="00B95644">
        <w:rPr>
          <w:rFonts w:ascii="Arial" w:eastAsia="Arial" w:hAnsi="Arial" w:cs="Arial"/>
        </w:rPr>
        <w:t xml:space="preserve">With the above information, you may complete an </w:t>
      </w:r>
      <w:r w:rsidR="00717C06">
        <w:rPr>
          <w:rFonts w:ascii="Arial" w:eastAsia="Arial" w:hAnsi="Arial" w:cs="Arial"/>
        </w:rPr>
        <w:t>A</w:t>
      </w:r>
      <w:r w:rsidRPr="00B95644">
        <w:rPr>
          <w:rFonts w:ascii="Arial" w:eastAsia="Arial" w:hAnsi="Arial" w:cs="Arial"/>
        </w:rPr>
        <w:t xml:space="preserve">pplication </w:t>
      </w:r>
      <w:r w:rsidR="00717C06">
        <w:rPr>
          <w:rFonts w:ascii="Arial" w:eastAsia="Arial" w:hAnsi="Arial" w:cs="Arial"/>
        </w:rPr>
        <w:t>fo</w:t>
      </w:r>
      <w:r w:rsidRPr="00B95644">
        <w:rPr>
          <w:rFonts w:ascii="Arial" w:eastAsia="Arial" w:hAnsi="Arial" w:cs="Arial"/>
        </w:rPr>
        <w:t xml:space="preserve">r Building Permit.  Once the application is submitted, </w:t>
      </w:r>
      <w:r w:rsidR="00A55EA4" w:rsidRPr="00B95644">
        <w:rPr>
          <w:rFonts w:ascii="Arial" w:eastAsia="Arial" w:hAnsi="Arial" w:cs="Arial"/>
        </w:rPr>
        <w:t xml:space="preserve">the review </w:t>
      </w:r>
      <w:r w:rsidR="00242F2B">
        <w:rPr>
          <w:rFonts w:ascii="Arial" w:eastAsia="Arial" w:hAnsi="Arial" w:cs="Arial"/>
        </w:rPr>
        <w:t>normally</w:t>
      </w:r>
      <w:r w:rsidRPr="00B95644">
        <w:rPr>
          <w:rFonts w:ascii="Arial" w:eastAsia="Arial" w:hAnsi="Arial" w:cs="Arial"/>
        </w:rPr>
        <w:t xml:space="preserve"> </w:t>
      </w:r>
      <w:r w:rsidR="009F146D" w:rsidRPr="00B95644">
        <w:rPr>
          <w:rFonts w:ascii="Arial" w:eastAsia="Arial" w:hAnsi="Arial" w:cs="Arial"/>
        </w:rPr>
        <w:t>takes 24 to 48 hours</w:t>
      </w:r>
      <w:r w:rsidR="00D3227C">
        <w:rPr>
          <w:rFonts w:ascii="Arial" w:eastAsia="Arial" w:hAnsi="Arial" w:cs="Arial"/>
        </w:rPr>
        <w:t xml:space="preserve"> and are completed internally</w:t>
      </w:r>
      <w:r w:rsidR="009F146D" w:rsidRPr="00B95644">
        <w:rPr>
          <w:rFonts w:ascii="Arial" w:eastAsia="Arial" w:hAnsi="Arial" w:cs="Arial"/>
        </w:rPr>
        <w:t xml:space="preserve">.  </w:t>
      </w:r>
      <w:r w:rsidR="00DB2ACA" w:rsidRPr="00B95644">
        <w:rPr>
          <w:rFonts w:ascii="Arial" w:eastAsia="Arial" w:hAnsi="Arial" w:cs="Arial"/>
        </w:rPr>
        <w:t>Once the review process is complete</w:t>
      </w:r>
      <w:r w:rsidR="00242F2B">
        <w:rPr>
          <w:rFonts w:ascii="Arial" w:eastAsia="Arial" w:hAnsi="Arial" w:cs="Arial"/>
        </w:rPr>
        <w:t xml:space="preserve"> and the permit fee assessed</w:t>
      </w:r>
      <w:r w:rsidR="009F146D" w:rsidRPr="00B95644">
        <w:rPr>
          <w:rFonts w:ascii="Arial" w:eastAsia="Arial" w:hAnsi="Arial" w:cs="Arial"/>
        </w:rPr>
        <w:t xml:space="preserve">, you will pay the </w:t>
      </w:r>
      <w:r w:rsidR="00A55EA4" w:rsidRPr="00B95644">
        <w:rPr>
          <w:rFonts w:ascii="Arial" w:eastAsia="Arial" w:hAnsi="Arial" w:cs="Arial"/>
        </w:rPr>
        <w:t xml:space="preserve">assessed </w:t>
      </w:r>
      <w:r w:rsidR="009F146D" w:rsidRPr="00B95644">
        <w:rPr>
          <w:rFonts w:ascii="Arial" w:eastAsia="Arial" w:hAnsi="Arial" w:cs="Arial"/>
        </w:rPr>
        <w:t>permit fee</w:t>
      </w:r>
      <w:r w:rsidR="00D75D41" w:rsidRPr="00B95644">
        <w:rPr>
          <w:rFonts w:ascii="Arial" w:eastAsia="Arial" w:hAnsi="Arial" w:cs="Arial"/>
        </w:rPr>
        <w:t>,</w:t>
      </w:r>
      <w:r w:rsidR="009F146D" w:rsidRPr="00B95644">
        <w:rPr>
          <w:rFonts w:ascii="Arial" w:eastAsia="Arial" w:hAnsi="Arial" w:cs="Arial"/>
        </w:rPr>
        <w:t xml:space="preserve"> receive your </w:t>
      </w:r>
      <w:r w:rsidR="004C21F7" w:rsidRPr="00B95644">
        <w:rPr>
          <w:rFonts w:ascii="Arial" w:eastAsia="Arial" w:hAnsi="Arial" w:cs="Arial"/>
        </w:rPr>
        <w:t>Building Permit</w:t>
      </w:r>
      <w:r w:rsidR="009F146D" w:rsidRPr="00B95644">
        <w:rPr>
          <w:rFonts w:ascii="Arial" w:eastAsia="Arial" w:hAnsi="Arial" w:cs="Arial"/>
        </w:rPr>
        <w:t xml:space="preserve"> and one set of </w:t>
      </w:r>
      <w:r w:rsidR="005F725D">
        <w:rPr>
          <w:rFonts w:ascii="Arial" w:eastAsia="Arial" w:hAnsi="Arial" w:cs="Arial"/>
        </w:rPr>
        <w:t xml:space="preserve">your </w:t>
      </w:r>
      <w:r w:rsidR="009F146D" w:rsidRPr="00B95644">
        <w:rPr>
          <w:rFonts w:ascii="Arial" w:eastAsia="Arial" w:hAnsi="Arial" w:cs="Arial"/>
        </w:rPr>
        <w:t xml:space="preserve">plans.  </w:t>
      </w:r>
    </w:p>
    <w:p w14:paraId="16E45A16" w14:textId="33C3B14C" w:rsidR="00D95324" w:rsidRDefault="00D95324" w:rsidP="00674658">
      <w:pPr>
        <w:ind w:left="620" w:right="202"/>
        <w:rPr>
          <w:rFonts w:ascii="Arial" w:eastAsia="Arial" w:hAnsi="Arial" w:cs="Arial"/>
        </w:rPr>
      </w:pPr>
    </w:p>
    <w:p w14:paraId="3E430DA8" w14:textId="2FCCDE91" w:rsidR="00D95324" w:rsidRDefault="00D95324" w:rsidP="00D95324">
      <w:pPr>
        <w:spacing w:before="32"/>
        <w:ind w:right="3795" w:firstLine="620"/>
        <w:rPr>
          <w:rFonts w:ascii="Arial" w:eastAsia="Arial" w:hAnsi="Arial" w:cs="Arial"/>
          <w:b/>
          <w:sz w:val="22"/>
          <w:szCs w:val="22"/>
        </w:rPr>
      </w:pPr>
      <w:r>
        <w:rPr>
          <w:rFonts w:ascii="Arial" w:eastAsia="Arial" w:hAnsi="Arial" w:cs="Arial"/>
          <w:b/>
          <w:sz w:val="22"/>
          <w:szCs w:val="22"/>
        </w:rPr>
        <w:t>Submission Requirements</w:t>
      </w:r>
    </w:p>
    <w:p w14:paraId="6183272E" w14:textId="77777777" w:rsidR="00D95324" w:rsidRDefault="00D95324" w:rsidP="00D95324">
      <w:pPr>
        <w:spacing w:before="32"/>
        <w:ind w:right="3795" w:firstLine="620"/>
        <w:rPr>
          <w:rFonts w:ascii="Arial" w:eastAsia="Arial" w:hAnsi="Arial" w:cs="Arial"/>
          <w:b/>
          <w:sz w:val="22"/>
          <w:szCs w:val="22"/>
        </w:rPr>
      </w:pPr>
    </w:p>
    <w:p w14:paraId="089E7693" w14:textId="03979366" w:rsidR="00D95324" w:rsidRDefault="00D95324" w:rsidP="00674658">
      <w:pPr>
        <w:ind w:left="620" w:right="202"/>
        <w:rPr>
          <w:rFonts w:ascii="Arial" w:eastAsia="Arial" w:hAnsi="Arial" w:cs="Arial"/>
        </w:rPr>
      </w:pPr>
      <w:r>
        <w:rPr>
          <w:rFonts w:ascii="Arial" w:eastAsia="Arial" w:hAnsi="Arial" w:cs="Arial"/>
        </w:rPr>
        <w:t xml:space="preserve">There is not a portal to submit applications.  You can download an </w:t>
      </w:r>
      <w:r w:rsidRPr="00C84633">
        <w:rPr>
          <w:rFonts w:ascii="Arial" w:eastAsia="Arial" w:hAnsi="Arial" w:cs="Arial"/>
          <w:i/>
          <w:iCs/>
        </w:rPr>
        <w:t xml:space="preserve">Application for Building </w:t>
      </w:r>
      <w:r w:rsidR="00C84633" w:rsidRPr="00C84633">
        <w:rPr>
          <w:rFonts w:ascii="Arial" w:eastAsia="Arial" w:hAnsi="Arial" w:cs="Arial"/>
          <w:i/>
          <w:iCs/>
        </w:rPr>
        <w:t>P</w:t>
      </w:r>
      <w:r w:rsidRPr="00C84633">
        <w:rPr>
          <w:rFonts w:ascii="Arial" w:eastAsia="Arial" w:hAnsi="Arial" w:cs="Arial"/>
          <w:i/>
          <w:iCs/>
        </w:rPr>
        <w:t>ermit</w:t>
      </w:r>
      <w:r>
        <w:rPr>
          <w:rFonts w:ascii="Arial" w:eastAsia="Arial" w:hAnsi="Arial" w:cs="Arial"/>
        </w:rPr>
        <w:t xml:space="preserve"> from our website.</w:t>
      </w:r>
      <w:r w:rsidR="00400721">
        <w:rPr>
          <w:rFonts w:ascii="Arial" w:eastAsia="Arial" w:hAnsi="Arial" w:cs="Arial"/>
        </w:rPr>
        <w:t xml:space="preserve">  The application package may be brought to our office in-person or sent via regular mail to the Post Office Box and address above to the attention of Mr. Yeargan.</w:t>
      </w:r>
    </w:p>
    <w:p w14:paraId="6BE4EAE8" w14:textId="4814AB82" w:rsidR="00D95324" w:rsidRDefault="00D95324" w:rsidP="00C23662">
      <w:pPr>
        <w:spacing w:line="360" w:lineRule="auto"/>
        <w:ind w:left="620" w:right="202"/>
        <w:rPr>
          <w:rFonts w:ascii="Arial" w:eastAsia="Arial" w:hAnsi="Arial" w:cs="Arial"/>
        </w:rPr>
      </w:pPr>
    </w:p>
    <w:p w14:paraId="5C048359" w14:textId="1A6152C5" w:rsidR="00D95324" w:rsidRDefault="00D95324" w:rsidP="00C23662">
      <w:pPr>
        <w:pStyle w:val="ListParagraph"/>
        <w:numPr>
          <w:ilvl w:val="0"/>
          <w:numId w:val="26"/>
        </w:numPr>
        <w:spacing w:line="360" w:lineRule="auto"/>
        <w:ind w:right="202"/>
        <w:rPr>
          <w:rFonts w:ascii="Arial" w:eastAsia="Arial" w:hAnsi="Arial" w:cs="Arial"/>
        </w:rPr>
      </w:pPr>
      <w:r>
        <w:rPr>
          <w:rFonts w:ascii="Arial" w:eastAsia="Arial" w:hAnsi="Arial" w:cs="Arial"/>
        </w:rPr>
        <w:t>Fully completed Building Permit Application</w:t>
      </w:r>
      <w:r w:rsidR="00400721">
        <w:rPr>
          <w:rFonts w:ascii="Arial" w:eastAsia="Arial" w:hAnsi="Arial" w:cs="Arial"/>
        </w:rPr>
        <w:t xml:space="preserve"> including </w:t>
      </w:r>
      <w:r w:rsidR="00400721" w:rsidRPr="00400721">
        <w:rPr>
          <w:rFonts w:ascii="Arial" w:eastAsia="Arial" w:hAnsi="Arial" w:cs="Arial"/>
          <w:i/>
          <w:iCs/>
        </w:rPr>
        <w:t>Signature of Owner or Agent</w:t>
      </w:r>
    </w:p>
    <w:p w14:paraId="6B5A4CD9" w14:textId="46591142" w:rsidR="00D95324" w:rsidRPr="00D95324" w:rsidRDefault="00D95324" w:rsidP="00C23662">
      <w:pPr>
        <w:pStyle w:val="ListParagraph"/>
        <w:numPr>
          <w:ilvl w:val="0"/>
          <w:numId w:val="26"/>
        </w:numPr>
        <w:spacing w:line="360" w:lineRule="auto"/>
        <w:rPr>
          <w:rFonts w:ascii="Arial" w:eastAsia="Arial" w:hAnsi="Arial" w:cs="Arial"/>
        </w:rPr>
      </w:pPr>
      <w:r>
        <w:rPr>
          <w:rFonts w:ascii="Arial" w:eastAsia="Arial" w:hAnsi="Arial" w:cs="Arial"/>
        </w:rPr>
        <w:t>C</w:t>
      </w:r>
      <w:r w:rsidRPr="00D95324">
        <w:rPr>
          <w:rFonts w:ascii="Arial" w:eastAsia="Arial" w:hAnsi="Arial" w:cs="Arial"/>
        </w:rPr>
        <w:t xml:space="preserve">opy of the Septic Permit or the Septic Permit receipt showing your payment as well as any associated paperwork </w:t>
      </w:r>
    </w:p>
    <w:p w14:paraId="68F9D555" w14:textId="5B758197" w:rsidR="00400721" w:rsidRDefault="00400721" w:rsidP="00C23662">
      <w:pPr>
        <w:pStyle w:val="ListParagraph"/>
        <w:numPr>
          <w:ilvl w:val="0"/>
          <w:numId w:val="26"/>
        </w:numPr>
        <w:spacing w:line="360" w:lineRule="auto"/>
        <w:rPr>
          <w:rFonts w:ascii="Arial" w:eastAsia="Arial" w:hAnsi="Arial" w:cs="Arial"/>
        </w:rPr>
      </w:pPr>
      <w:r w:rsidRPr="00341BD3">
        <w:rPr>
          <w:rFonts w:ascii="Arial" w:eastAsia="Arial" w:hAnsi="Arial" w:cs="Arial"/>
        </w:rPr>
        <w:t>Two (2) sets of blueprints or drawings to scale.  All drawings must be clearly legible, complete with dimensions and include the Site/Plot Plan, Foundation Plan, Floor Plan and Elevations</w:t>
      </w:r>
      <w:r>
        <w:rPr>
          <w:rFonts w:ascii="Arial" w:eastAsia="Arial" w:hAnsi="Arial" w:cs="Arial"/>
        </w:rPr>
        <w:t xml:space="preserve"> and include all </w:t>
      </w:r>
      <w:r w:rsidRPr="00341BD3">
        <w:rPr>
          <w:rFonts w:ascii="Arial" w:eastAsia="Arial" w:hAnsi="Arial" w:cs="Arial"/>
        </w:rPr>
        <w:t>porches and/or decks.</w:t>
      </w:r>
    </w:p>
    <w:p w14:paraId="45F95E37" w14:textId="370DDA52" w:rsidR="00400721" w:rsidRDefault="00400721" w:rsidP="00C23662">
      <w:pPr>
        <w:pStyle w:val="ListParagraph"/>
        <w:numPr>
          <w:ilvl w:val="0"/>
          <w:numId w:val="26"/>
        </w:numPr>
        <w:spacing w:line="360" w:lineRule="auto"/>
        <w:rPr>
          <w:rFonts w:ascii="Arial" w:eastAsia="Arial" w:hAnsi="Arial" w:cs="Arial"/>
        </w:rPr>
      </w:pPr>
      <w:r>
        <w:rPr>
          <w:rFonts w:ascii="Arial" w:eastAsia="Arial" w:hAnsi="Arial" w:cs="Arial"/>
        </w:rPr>
        <w:t xml:space="preserve">FEMA </w:t>
      </w:r>
      <w:r w:rsidRPr="005967E6">
        <w:rPr>
          <w:rFonts w:ascii="Arial" w:eastAsia="Arial" w:hAnsi="Arial" w:cs="Arial"/>
        </w:rPr>
        <w:t>Flood Elevation Certificate</w:t>
      </w:r>
      <w:r>
        <w:rPr>
          <w:rFonts w:ascii="Arial" w:eastAsia="Arial" w:hAnsi="Arial" w:cs="Arial"/>
        </w:rPr>
        <w:t xml:space="preserve"> if applicable</w:t>
      </w:r>
    </w:p>
    <w:p w14:paraId="297D52C8" w14:textId="22B1043E" w:rsidR="00400721" w:rsidRDefault="00400721" w:rsidP="00C23662">
      <w:pPr>
        <w:pStyle w:val="ListParagraph"/>
        <w:numPr>
          <w:ilvl w:val="0"/>
          <w:numId w:val="26"/>
        </w:numPr>
        <w:spacing w:line="360" w:lineRule="auto"/>
        <w:rPr>
          <w:rFonts w:ascii="Arial" w:eastAsia="Arial" w:hAnsi="Arial" w:cs="Arial"/>
        </w:rPr>
      </w:pPr>
      <w:r>
        <w:rPr>
          <w:rFonts w:ascii="Arial" w:eastAsia="Arial" w:hAnsi="Arial" w:cs="Arial"/>
        </w:rPr>
        <w:t>E</w:t>
      </w:r>
      <w:r w:rsidRPr="00B95644">
        <w:rPr>
          <w:rFonts w:ascii="Arial" w:eastAsia="Arial" w:hAnsi="Arial" w:cs="Arial"/>
        </w:rPr>
        <w:t xml:space="preserve">levation </w:t>
      </w:r>
      <w:r>
        <w:rPr>
          <w:rFonts w:ascii="Arial" w:eastAsia="Arial" w:hAnsi="Arial" w:cs="Arial"/>
        </w:rPr>
        <w:t>C</w:t>
      </w:r>
      <w:r w:rsidRPr="00B95644">
        <w:rPr>
          <w:rFonts w:ascii="Arial" w:eastAsia="Arial" w:hAnsi="Arial" w:cs="Arial"/>
        </w:rPr>
        <w:t>ertificates and</w:t>
      </w:r>
      <w:r>
        <w:rPr>
          <w:rFonts w:ascii="Arial" w:eastAsia="Arial" w:hAnsi="Arial" w:cs="Arial"/>
        </w:rPr>
        <w:t>/or</w:t>
      </w:r>
      <w:r w:rsidRPr="00B95644">
        <w:rPr>
          <w:rFonts w:ascii="Arial" w:eastAsia="Arial" w:hAnsi="Arial" w:cs="Arial"/>
        </w:rPr>
        <w:t xml:space="preserve"> Geotech Reports</w:t>
      </w:r>
      <w:r>
        <w:rPr>
          <w:rFonts w:ascii="Arial" w:eastAsia="Arial" w:hAnsi="Arial" w:cs="Arial"/>
        </w:rPr>
        <w:t xml:space="preserve"> if applicable</w:t>
      </w:r>
    </w:p>
    <w:p w14:paraId="7BFC8C98" w14:textId="45EBD143" w:rsidR="00400721" w:rsidRPr="00341BD3" w:rsidRDefault="00400721" w:rsidP="00C23662">
      <w:pPr>
        <w:pStyle w:val="ListParagraph"/>
        <w:numPr>
          <w:ilvl w:val="0"/>
          <w:numId w:val="26"/>
        </w:numPr>
        <w:spacing w:line="360" w:lineRule="auto"/>
        <w:rPr>
          <w:rFonts w:ascii="Arial" w:eastAsia="Arial" w:hAnsi="Arial" w:cs="Arial"/>
        </w:rPr>
      </w:pPr>
      <w:r>
        <w:rPr>
          <w:rFonts w:ascii="Arial" w:eastAsia="Arial" w:hAnsi="Arial" w:cs="Arial"/>
        </w:rPr>
        <w:t>Other as deemed necessary by the Building Official</w:t>
      </w:r>
    </w:p>
    <w:bookmarkEnd w:id="9"/>
    <w:p w14:paraId="0498F75C" w14:textId="5AEA3B14" w:rsidR="007B4E2F" w:rsidRDefault="007B4E2F" w:rsidP="00674658">
      <w:pPr>
        <w:spacing w:before="32"/>
        <w:ind w:right="3795" w:firstLine="620"/>
        <w:rPr>
          <w:rFonts w:ascii="Arial" w:eastAsia="Arial" w:hAnsi="Arial" w:cs="Arial"/>
          <w:b/>
          <w:sz w:val="22"/>
          <w:szCs w:val="22"/>
        </w:rPr>
      </w:pPr>
      <w:r>
        <w:rPr>
          <w:rFonts w:ascii="Arial" w:eastAsia="Arial" w:hAnsi="Arial" w:cs="Arial"/>
          <w:b/>
          <w:sz w:val="22"/>
          <w:szCs w:val="22"/>
        </w:rPr>
        <w:lastRenderedPageBreak/>
        <w:t>Building Permit Fees</w:t>
      </w:r>
    </w:p>
    <w:p w14:paraId="59CBBBD9" w14:textId="77F2505E" w:rsidR="00242F2B" w:rsidRDefault="00242F2B" w:rsidP="00674658">
      <w:pPr>
        <w:spacing w:before="32"/>
        <w:ind w:left="520" w:right="3795" w:firstLine="100"/>
        <w:rPr>
          <w:rFonts w:ascii="Arial" w:eastAsia="Arial" w:hAnsi="Arial" w:cs="Arial"/>
          <w:b/>
          <w:sz w:val="22"/>
          <w:szCs w:val="22"/>
        </w:rPr>
      </w:pPr>
    </w:p>
    <w:p w14:paraId="03C9BA4A" w14:textId="155125B0" w:rsidR="00242F2B" w:rsidRDefault="00242F2B" w:rsidP="00674658">
      <w:pPr>
        <w:ind w:left="620" w:right="202"/>
        <w:rPr>
          <w:rFonts w:ascii="Arial" w:eastAsia="Arial" w:hAnsi="Arial" w:cs="Arial"/>
        </w:rPr>
      </w:pPr>
      <w:r>
        <w:rPr>
          <w:rFonts w:ascii="Arial" w:eastAsia="Arial" w:hAnsi="Arial" w:cs="Arial"/>
        </w:rPr>
        <w:t xml:space="preserve">This fee is </w:t>
      </w:r>
      <w:r w:rsidR="00E05903">
        <w:rPr>
          <w:rFonts w:ascii="Arial" w:eastAsia="Arial" w:hAnsi="Arial" w:cs="Arial"/>
        </w:rPr>
        <w:t>assessed</w:t>
      </w:r>
      <w:r>
        <w:rPr>
          <w:rFonts w:ascii="Arial" w:eastAsia="Arial" w:hAnsi="Arial" w:cs="Arial"/>
        </w:rPr>
        <w:t xml:space="preserve"> at the time the Building Official completes review of the plans for the structure.  The fee is not a flat rate fee.  We are unable to provide the fee amount until the review process is complete.</w:t>
      </w:r>
    </w:p>
    <w:p w14:paraId="21A09172" w14:textId="27F885DA" w:rsidR="00AC2478" w:rsidRDefault="00AC2478" w:rsidP="00674658">
      <w:pPr>
        <w:ind w:left="620" w:right="202"/>
        <w:rPr>
          <w:rFonts w:ascii="Arial" w:eastAsia="Arial" w:hAnsi="Arial" w:cs="Arial"/>
        </w:rPr>
      </w:pPr>
    </w:p>
    <w:p w14:paraId="0433C1F5" w14:textId="333F9795" w:rsidR="00AC2478" w:rsidRDefault="00AC2478" w:rsidP="00674658">
      <w:pPr>
        <w:ind w:left="620" w:right="202"/>
        <w:rPr>
          <w:rFonts w:ascii="Arial" w:eastAsia="Arial" w:hAnsi="Arial" w:cs="Arial"/>
        </w:rPr>
      </w:pPr>
      <w:r>
        <w:rPr>
          <w:rFonts w:ascii="Arial" w:eastAsia="Arial" w:hAnsi="Arial" w:cs="Arial"/>
        </w:rPr>
        <w:t>Payment can be made at your convenience after review.  Our office does not call with the permit cost.  Feel free to contact us for the fee amount.</w:t>
      </w:r>
    </w:p>
    <w:p w14:paraId="18619566" w14:textId="77777777" w:rsidR="00242F2B" w:rsidRDefault="00242F2B" w:rsidP="00674658">
      <w:pPr>
        <w:ind w:left="620" w:right="202"/>
        <w:rPr>
          <w:rFonts w:ascii="Arial" w:eastAsia="Arial" w:hAnsi="Arial" w:cs="Arial"/>
        </w:rPr>
      </w:pPr>
    </w:p>
    <w:p w14:paraId="7B9C2CCE" w14:textId="1837193B" w:rsidR="00516704" w:rsidRDefault="00516704" w:rsidP="00674658">
      <w:pPr>
        <w:ind w:left="620" w:right="202"/>
        <w:rPr>
          <w:rFonts w:ascii="Arial" w:eastAsia="Arial" w:hAnsi="Arial" w:cs="Arial"/>
        </w:rPr>
      </w:pPr>
      <w:r w:rsidRPr="00B95644">
        <w:rPr>
          <w:rFonts w:ascii="Arial" w:eastAsia="Arial" w:hAnsi="Arial" w:cs="Arial"/>
        </w:rPr>
        <w:t xml:space="preserve">This office </w:t>
      </w:r>
      <w:r w:rsidR="006E4C2E">
        <w:rPr>
          <w:rFonts w:ascii="Arial" w:eastAsia="Arial" w:hAnsi="Arial" w:cs="Arial"/>
        </w:rPr>
        <w:t xml:space="preserve">does not </w:t>
      </w:r>
      <w:r w:rsidRPr="00B95644">
        <w:rPr>
          <w:rFonts w:ascii="Arial" w:eastAsia="Arial" w:hAnsi="Arial" w:cs="Arial"/>
        </w:rPr>
        <w:t>accept debit/credit cards.  Building Permit fees may be paid by check or cash.  Checks should be made payable to the Marion County Trustee.</w:t>
      </w:r>
    </w:p>
    <w:p w14:paraId="2860205B" w14:textId="0AC614A9" w:rsidR="00C6714E" w:rsidRDefault="00C6714E" w:rsidP="00674658">
      <w:pPr>
        <w:ind w:left="620" w:right="202"/>
        <w:rPr>
          <w:rFonts w:ascii="Arial" w:eastAsia="Arial" w:hAnsi="Arial" w:cs="Arial"/>
        </w:rPr>
      </w:pPr>
    </w:p>
    <w:p w14:paraId="678C315D" w14:textId="4AAC2610" w:rsidR="00E240CC" w:rsidRPr="00B95644" w:rsidRDefault="00E240CC" w:rsidP="00674658">
      <w:pPr>
        <w:ind w:left="620" w:right="202"/>
        <w:rPr>
          <w:rFonts w:ascii="Arial" w:eastAsia="Arial" w:hAnsi="Arial" w:cs="Arial"/>
        </w:rPr>
      </w:pPr>
      <w:bookmarkStart w:id="10" w:name="_Hlk39833551"/>
      <w:r w:rsidRPr="00B95644">
        <w:rPr>
          <w:rFonts w:ascii="Arial" w:eastAsia="Arial" w:hAnsi="Arial" w:cs="Arial"/>
        </w:rPr>
        <w:t xml:space="preserve">If for any reason after issuance of the Building Permit the construction is not started and/or completed, the Building Permit fee IS NOT REFUNDABLE or </w:t>
      </w:r>
      <w:r w:rsidR="000C158A">
        <w:rPr>
          <w:rFonts w:ascii="Arial" w:eastAsia="Arial" w:hAnsi="Arial" w:cs="Arial"/>
        </w:rPr>
        <w:t>TRANSFERABLE</w:t>
      </w:r>
      <w:r w:rsidRPr="00B95644">
        <w:rPr>
          <w:rFonts w:ascii="Arial" w:eastAsia="Arial" w:hAnsi="Arial" w:cs="Arial"/>
        </w:rPr>
        <w:t>.</w:t>
      </w:r>
    </w:p>
    <w:p w14:paraId="5901C445" w14:textId="5CF631B4" w:rsidR="00E240CC" w:rsidRDefault="00E240CC" w:rsidP="00674658">
      <w:pPr>
        <w:ind w:left="620" w:right="202"/>
        <w:rPr>
          <w:rFonts w:ascii="Arial" w:eastAsia="Arial" w:hAnsi="Arial" w:cs="Arial"/>
        </w:rPr>
      </w:pPr>
    </w:p>
    <w:p w14:paraId="5040250A" w14:textId="4F27A96A" w:rsidR="00E240CC" w:rsidRPr="00B95644" w:rsidRDefault="00E240CC" w:rsidP="00674658">
      <w:pPr>
        <w:ind w:left="620" w:right="202"/>
        <w:rPr>
          <w:rFonts w:ascii="Arial" w:eastAsia="Arial" w:hAnsi="Arial" w:cs="Arial"/>
        </w:rPr>
      </w:pPr>
      <w:r w:rsidRPr="00B95644">
        <w:rPr>
          <w:rFonts w:ascii="Arial" w:eastAsia="Arial" w:hAnsi="Arial" w:cs="Arial"/>
        </w:rPr>
        <w:t>The Building Permit shall be construed to be a license to proceed with the work and not as authority to violate, cancel, alter or set aside any of the provisions of the technical codes, nor shall issuance of th</w:t>
      </w:r>
      <w:r w:rsidR="005F725D">
        <w:rPr>
          <w:rFonts w:ascii="Arial" w:eastAsia="Arial" w:hAnsi="Arial" w:cs="Arial"/>
        </w:rPr>
        <w:t>is</w:t>
      </w:r>
      <w:r w:rsidRPr="00B95644">
        <w:rPr>
          <w:rFonts w:ascii="Arial" w:eastAsia="Arial" w:hAnsi="Arial" w:cs="Arial"/>
        </w:rPr>
        <w:t xml:space="preserve"> permit prevent the Building Official from thereafter requiring a correction of errors in the plans, construction or violations of the code.</w:t>
      </w:r>
    </w:p>
    <w:p w14:paraId="7F75178F" w14:textId="4A15C16F" w:rsidR="001C5201" w:rsidRPr="00B95644" w:rsidRDefault="001C5201" w:rsidP="00674658">
      <w:pPr>
        <w:ind w:left="620" w:right="202"/>
        <w:rPr>
          <w:rFonts w:ascii="Arial" w:eastAsia="Arial" w:hAnsi="Arial" w:cs="Arial"/>
        </w:rPr>
      </w:pPr>
    </w:p>
    <w:p w14:paraId="296A6826" w14:textId="77777777" w:rsidR="001C5201" w:rsidRPr="00B95644" w:rsidRDefault="001C5201" w:rsidP="00674658">
      <w:pPr>
        <w:ind w:left="620" w:right="202"/>
        <w:rPr>
          <w:rFonts w:ascii="Arial" w:eastAsia="Arial" w:hAnsi="Arial" w:cs="Arial"/>
        </w:rPr>
      </w:pPr>
      <w:r w:rsidRPr="00B95644">
        <w:rPr>
          <w:rFonts w:ascii="Arial" w:eastAsia="Arial" w:hAnsi="Arial" w:cs="Arial"/>
        </w:rPr>
        <w:t xml:space="preserve">Electrical permits are obtained separately from the State of Tennessee at core.tn.gov or contact your local utility company for guidance.  </w:t>
      </w:r>
    </w:p>
    <w:bookmarkEnd w:id="10"/>
    <w:p w14:paraId="023948DC" w14:textId="77777777" w:rsidR="00F11428" w:rsidRPr="00B95644" w:rsidRDefault="00F11428" w:rsidP="00674658">
      <w:pPr>
        <w:ind w:right="202"/>
        <w:rPr>
          <w:rFonts w:ascii="Arial" w:eastAsia="Arial" w:hAnsi="Arial" w:cs="Arial"/>
        </w:rPr>
      </w:pPr>
    </w:p>
    <w:bookmarkEnd w:id="1"/>
    <w:p w14:paraId="37D05A02" w14:textId="77777777" w:rsidR="00E46A71" w:rsidRPr="00B95644" w:rsidRDefault="00E46A71" w:rsidP="00674658">
      <w:pPr>
        <w:spacing w:before="1" w:line="100" w:lineRule="exact"/>
      </w:pPr>
    </w:p>
    <w:p w14:paraId="4F19D08C" w14:textId="77777777" w:rsidR="00E46A71" w:rsidRDefault="00E46A71" w:rsidP="00674658">
      <w:pPr>
        <w:spacing w:line="200" w:lineRule="exact"/>
      </w:pPr>
    </w:p>
    <w:p w14:paraId="482489C2" w14:textId="77777777" w:rsidR="00E15549" w:rsidRDefault="00E15549" w:rsidP="00674658">
      <w:pPr>
        <w:ind w:left="1672" w:right="1713"/>
        <w:rPr>
          <w:rFonts w:ascii="Arial" w:eastAsia="Arial" w:hAnsi="Arial" w:cs="Arial"/>
          <w:b/>
          <w:sz w:val="36"/>
          <w:szCs w:val="36"/>
        </w:rPr>
      </w:pPr>
    </w:p>
    <w:p w14:paraId="5A10201C" w14:textId="77777777" w:rsidR="0077349D" w:rsidRPr="00E15549" w:rsidRDefault="0077349D" w:rsidP="00674658">
      <w:pPr>
        <w:ind w:left="1672" w:right="1713"/>
        <w:rPr>
          <w:rFonts w:ascii="Arial" w:eastAsia="Arial" w:hAnsi="Arial" w:cs="Arial"/>
          <w:b/>
        </w:rPr>
      </w:pPr>
    </w:p>
    <w:p w14:paraId="5472FB9C" w14:textId="34BF689C" w:rsidR="00516704" w:rsidRDefault="00492C34" w:rsidP="00674658">
      <w:pPr>
        <w:spacing w:before="32"/>
        <w:ind w:left="620" w:right="3795"/>
        <w:rPr>
          <w:rFonts w:ascii="Arial" w:eastAsia="Arial" w:hAnsi="Arial" w:cs="Arial"/>
          <w:b/>
          <w:sz w:val="22"/>
          <w:szCs w:val="22"/>
        </w:rPr>
      </w:pPr>
      <w:r>
        <w:rPr>
          <w:rFonts w:ascii="Arial" w:eastAsia="Arial" w:hAnsi="Arial" w:cs="Arial"/>
          <w:b/>
          <w:sz w:val="22"/>
          <w:szCs w:val="22"/>
        </w:rPr>
        <w:t xml:space="preserve">Residential </w:t>
      </w:r>
      <w:r w:rsidR="00A12221">
        <w:rPr>
          <w:rFonts w:ascii="Arial" w:eastAsia="Arial" w:hAnsi="Arial" w:cs="Arial"/>
          <w:b/>
          <w:sz w:val="22"/>
          <w:szCs w:val="22"/>
        </w:rPr>
        <w:t>M</w:t>
      </w:r>
      <w:r w:rsidR="00516704">
        <w:rPr>
          <w:rFonts w:ascii="Arial" w:eastAsia="Arial" w:hAnsi="Arial" w:cs="Arial"/>
          <w:b/>
          <w:sz w:val="22"/>
          <w:szCs w:val="22"/>
        </w:rPr>
        <w:t>inimum Setbacks</w:t>
      </w:r>
    </w:p>
    <w:p w14:paraId="4DF5EE50" w14:textId="7E7A8BAB" w:rsidR="00516704" w:rsidRDefault="00516704" w:rsidP="00674658">
      <w:pPr>
        <w:spacing w:before="32"/>
        <w:ind w:left="620" w:right="3795"/>
        <w:rPr>
          <w:rFonts w:ascii="Arial" w:eastAsia="Arial" w:hAnsi="Arial" w:cs="Arial"/>
          <w:b/>
          <w:sz w:val="22"/>
          <w:szCs w:val="22"/>
        </w:rPr>
      </w:pPr>
    </w:p>
    <w:p w14:paraId="72D66987" w14:textId="7B8BCF7C" w:rsidR="00E46A71" w:rsidRDefault="00492C34" w:rsidP="00674658">
      <w:pPr>
        <w:spacing w:before="32"/>
        <w:ind w:left="620"/>
        <w:rPr>
          <w:rFonts w:ascii="Arial" w:eastAsia="Arial" w:hAnsi="Arial" w:cs="Arial"/>
        </w:rPr>
      </w:pPr>
      <w:r>
        <w:rPr>
          <w:rFonts w:ascii="Arial" w:eastAsia="Arial" w:hAnsi="Arial" w:cs="Arial"/>
          <w:b/>
          <w:sz w:val="22"/>
          <w:szCs w:val="22"/>
        </w:rPr>
        <w:t xml:space="preserve">Residential </w:t>
      </w:r>
      <w:r w:rsidR="00A12221">
        <w:rPr>
          <w:rFonts w:ascii="Arial" w:eastAsia="Arial" w:hAnsi="Arial" w:cs="Arial"/>
          <w:b/>
          <w:sz w:val="22"/>
          <w:szCs w:val="22"/>
        </w:rPr>
        <w:t>Minimum Setbacks</w:t>
      </w:r>
      <w:r w:rsidR="00A12221">
        <w:rPr>
          <w:rFonts w:ascii="Arial" w:eastAsia="Arial" w:hAnsi="Arial" w:cs="Arial"/>
          <w:sz w:val="22"/>
          <w:szCs w:val="22"/>
        </w:rPr>
        <w:t xml:space="preserve">:  </w:t>
      </w:r>
      <w:r w:rsidR="00A12221" w:rsidRPr="00B95644">
        <w:rPr>
          <w:rFonts w:ascii="Arial" w:eastAsia="Arial" w:hAnsi="Arial" w:cs="Arial"/>
        </w:rPr>
        <w:t xml:space="preserve">Are measured from the property lines, </w:t>
      </w:r>
      <w:r w:rsidR="00A12221" w:rsidRPr="00394F99">
        <w:rPr>
          <w:rFonts w:ascii="Arial" w:eastAsia="Arial" w:hAnsi="Arial" w:cs="Arial"/>
          <w:b/>
          <w:bCs/>
        </w:rPr>
        <w:t xml:space="preserve">not the </w:t>
      </w:r>
      <w:r w:rsidR="00E04619" w:rsidRPr="00394F99">
        <w:rPr>
          <w:rFonts w:ascii="Arial" w:eastAsia="Arial" w:hAnsi="Arial" w:cs="Arial"/>
          <w:b/>
          <w:bCs/>
        </w:rPr>
        <w:t>r</w:t>
      </w:r>
      <w:r w:rsidR="00A12221" w:rsidRPr="00394F99">
        <w:rPr>
          <w:rFonts w:ascii="Arial" w:eastAsia="Arial" w:hAnsi="Arial" w:cs="Arial"/>
          <w:b/>
          <w:bCs/>
        </w:rPr>
        <w:t>oad or right-of-way.</w:t>
      </w:r>
      <w:r w:rsidR="00A12221" w:rsidRPr="00B95644">
        <w:rPr>
          <w:rFonts w:ascii="Arial" w:eastAsia="Arial" w:hAnsi="Arial" w:cs="Arial"/>
        </w:rPr>
        <w:t xml:space="preserve">  The minimum setbacks allowed are:</w:t>
      </w:r>
    </w:p>
    <w:p w14:paraId="3DA3D3F0" w14:textId="77777777" w:rsidR="00866FB6" w:rsidRPr="00B95644" w:rsidRDefault="00866FB6" w:rsidP="00674658">
      <w:pPr>
        <w:spacing w:before="32"/>
        <w:rPr>
          <w:rFonts w:ascii="Arial" w:eastAsia="Arial" w:hAnsi="Arial" w:cs="Arial"/>
        </w:rPr>
      </w:pPr>
    </w:p>
    <w:p w14:paraId="269B4341" w14:textId="77777777" w:rsidR="00E46A71" w:rsidRDefault="00E46A71" w:rsidP="00674658">
      <w:pPr>
        <w:spacing w:before="10" w:line="240" w:lineRule="exact"/>
        <w:rPr>
          <w:sz w:val="24"/>
          <w:szCs w:val="24"/>
        </w:rPr>
      </w:pPr>
    </w:p>
    <w:p w14:paraId="2D6FCBB0" w14:textId="74CE0E99" w:rsidR="00E46A71" w:rsidRDefault="003A015F" w:rsidP="00674658">
      <w:pPr>
        <w:rPr>
          <w:rFonts w:ascii="Arial" w:eastAsia="Arial" w:hAnsi="Arial" w:cs="Arial"/>
          <w:b/>
          <w:sz w:val="22"/>
          <w:szCs w:val="22"/>
        </w:rPr>
      </w:pPr>
      <w:r>
        <w:rPr>
          <w:rFonts w:ascii="Arial" w:eastAsia="Arial" w:hAnsi="Arial" w:cs="Arial"/>
          <w:b/>
          <w:sz w:val="22"/>
          <w:szCs w:val="22"/>
        </w:rPr>
        <w:t xml:space="preserve">          </w:t>
      </w:r>
      <w:r w:rsidR="00A12221">
        <w:rPr>
          <w:rFonts w:ascii="Arial" w:eastAsia="Arial" w:hAnsi="Arial" w:cs="Arial"/>
          <w:b/>
          <w:sz w:val="22"/>
          <w:szCs w:val="22"/>
        </w:rPr>
        <w:t xml:space="preserve">Front – </w:t>
      </w:r>
      <w:r>
        <w:rPr>
          <w:rFonts w:ascii="Arial" w:eastAsia="Arial" w:hAnsi="Arial" w:cs="Arial"/>
          <w:b/>
          <w:sz w:val="22"/>
          <w:szCs w:val="22"/>
        </w:rPr>
        <w:t>Forty (</w:t>
      </w:r>
      <w:r w:rsidR="00A12221">
        <w:rPr>
          <w:rFonts w:ascii="Arial" w:eastAsia="Arial" w:hAnsi="Arial" w:cs="Arial"/>
          <w:b/>
          <w:sz w:val="22"/>
          <w:szCs w:val="22"/>
        </w:rPr>
        <w:t>40</w:t>
      </w:r>
      <w:r>
        <w:rPr>
          <w:rFonts w:ascii="Arial" w:eastAsia="Arial" w:hAnsi="Arial" w:cs="Arial"/>
          <w:b/>
          <w:sz w:val="22"/>
          <w:szCs w:val="22"/>
        </w:rPr>
        <w:t>’)</w:t>
      </w:r>
      <w:r w:rsidR="00A12221">
        <w:rPr>
          <w:rFonts w:ascii="Arial" w:eastAsia="Arial" w:hAnsi="Arial" w:cs="Arial"/>
          <w:b/>
          <w:sz w:val="22"/>
          <w:szCs w:val="22"/>
        </w:rPr>
        <w:t xml:space="preserve"> Feet;         Side – </w:t>
      </w:r>
      <w:r>
        <w:rPr>
          <w:rFonts w:ascii="Arial" w:eastAsia="Arial" w:hAnsi="Arial" w:cs="Arial"/>
          <w:b/>
          <w:sz w:val="22"/>
          <w:szCs w:val="22"/>
        </w:rPr>
        <w:t>Fifteen (</w:t>
      </w:r>
      <w:r w:rsidR="00A12221">
        <w:rPr>
          <w:rFonts w:ascii="Arial" w:eastAsia="Arial" w:hAnsi="Arial" w:cs="Arial"/>
          <w:b/>
          <w:sz w:val="22"/>
          <w:szCs w:val="22"/>
        </w:rPr>
        <w:t>15</w:t>
      </w:r>
      <w:r>
        <w:rPr>
          <w:rFonts w:ascii="Arial" w:eastAsia="Arial" w:hAnsi="Arial" w:cs="Arial"/>
          <w:b/>
          <w:sz w:val="22"/>
          <w:szCs w:val="22"/>
        </w:rPr>
        <w:t>’)</w:t>
      </w:r>
      <w:r w:rsidR="00A12221">
        <w:rPr>
          <w:rFonts w:ascii="Arial" w:eastAsia="Arial" w:hAnsi="Arial" w:cs="Arial"/>
          <w:b/>
          <w:sz w:val="22"/>
          <w:szCs w:val="22"/>
        </w:rPr>
        <w:t xml:space="preserve"> Feet;          Rear – </w:t>
      </w:r>
      <w:r>
        <w:rPr>
          <w:rFonts w:ascii="Arial" w:eastAsia="Arial" w:hAnsi="Arial" w:cs="Arial"/>
          <w:b/>
          <w:sz w:val="22"/>
          <w:szCs w:val="22"/>
        </w:rPr>
        <w:t>Fifteen (</w:t>
      </w:r>
      <w:r w:rsidR="00A12221">
        <w:rPr>
          <w:rFonts w:ascii="Arial" w:eastAsia="Arial" w:hAnsi="Arial" w:cs="Arial"/>
          <w:b/>
          <w:sz w:val="22"/>
          <w:szCs w:val="22"/>
        </w:rPr>
        <w:t>15</w:t>
      </w:r>
      <w:r>
        <w:rPr>
          <w:rFonts w:ascii="Arial" w:eastAsia="Arial" w:hAnsi="Arial" w:cs="Arial"/>
          <w:b/>
          <w:sz w:val="22"/>
          <w:szCs w:val="22"/>
        </w:rPr>
        <w:t>’)</w:t>
      </w:r>
      <w:r w:rsidR="00A12221">
        <w:rPr>
          <w:rFonts w:ascii="Arial" w:eastAsia="Arial" w:hAnsi="Arial" w:cs="Arial"/>
          <w:b/>
          <w:sz w:val="22"/>
          <w:szCs w:val="22"/>
        </w:rPr>
        <w:t xml:space="preserve"> Feet</w:t>
      </w:r>
    </w:p>
    <w:p w14:paraId="636CAC90" w14:textId="5B250C51" w:rsidR="00CC0A21" w:rsidRDefault="00CC0A21" w:rsidP="00674658">
      <w:pPr>
        <w:spacing w:line="200" w:lineRule="exact"/>
      </w:pPr>
    </w:p>
    <w:p w14:paraId="375670DE" w14:textId="0A34CEA4" w:rsidR="00CC0A21" w:rsidRDefault="00CC0A21" w:rsidP="00674658">
      <w:pPr>
        <w:spacing w:line="200" w:lineRule="exact"/>
      </w:pPr>
    </w:p>
    <w:p w14:paraId="22841360" w14:textId="3FE81CAC" w:rsidR="00B50538" w:rsidRDefault="00B50538" w:rsidP="00674658">
      <w:pPr>
        <w:rPr>
          <w:rFonts w:ascii="Arial" w:hAnsi="Arial" w:cs="Arial"/>
          <w:b/>
          <w:bCs/>
          <w:sz w:val="22"/>
          <w:szCs w:val="22"/>
        </w:rPr>
      </w:pPr>
    </w:p>
    <w:p w14:paraId="0D8EE819" w14:textId="6EADADFA" w:rsidR="006E4C2E" w:rsidRDefault="006E4C2E" w:rsidP="00B50538">
      <w:pPr>
        <w:ind w:left="685"/>
        <w:jc w:val="center"/>
        <w:rPr>
          <w:rFonts w:ascii="Arial" w:hAnsi="Arial" w:cs="Arial"/>
          <w:b/>
          <w:bCs/>
          <w:sz w:val="22"/>
          <w:szCs w:val="22"/>
        </w:rPr>
      </w:pPr>
    </w:p>
    <w:p w14:paraId="17F8362D" w14:textId="2843149F" w:rsidR="007E02F3" w:rsidRDefault="007E02F3" w:rsidP="00B50538">
      <w:pPr>
        <w:ind w:left="685"/>
        <w:jc w:val="center"/>
        <w:rPr>
          <w:rFonts w:ascii="Arial" w:hAnsi="Arial" w:cs="Arial"/>
          <w:b/>
          <w:bCs/>
          <w:sz w:val="22"/>
          <w:szCs w:val="22"/>
        </w:rPr>
      </w:pPr>
    </w:p>
    <w:p w14:paraId="307ADB0C" w14:textId="7432398B" w:rsidR="007E02F3" w:rsidRDefault="007E02F3" w:rsidP="00B50538">
      <w:pPr>
        <w:ind w:left="685"/>
        <w:jc w:val="center"/>
        <w:rPr>
          <w:rFonts w:ascii="Arial" w:hAnsi="Arial" w:cs="Arial"/>
          <w:b/>
          <w:bCs/>
          <w:sz w:val="22"/>
          <w:szCs w:val="22"/>
        </w:rPr>
      </w:pPr>
    </w:p>
    <w:p w14:paraId="45D66FB3" w14:textId="4E87F693" w:rsidR="007E02F3" w:rsidRDefault="007E02F3" w:rsidP="00B50538">
      <w:pPr>
        <w:ind w:left="685"/>
        <w:jc w:val="center"/>
        <w:rPr>
          <w:rFonts w:ascii="Arial" w:hAnsi="Arial" w:cs="Arial"/>
          <w:b/>
          <w:bCs/>
          <w:sz w:val="22"/>
          <w:szCs w:val="22"/>
        </w:rPr>
      </w:pPr>
    </w:p>
    <w:p w14:paraId="510B495B" w14:textId="390A0DBD" w:rsidR="007E02F3" w:rsidRDefault="007E02F3" w:rsidP="00B50538">
      <w:pPr>
        <w:ind w:left="685"/>
        <w:jc w:val="center"/>
        <w:rPr>
          <w:rFonts w:ascii="Arial" w:hAnsi="Arial" w:cs="Arial"/>
          <w:b/>
          <w:bCs/>
          <w:sz w:val="22"/>
          <w:szCs w:val="22"/>
        </w:rPr>
      </w:pPr>
    </w:p>
    <w:p w14:paraId="51BDD1CB" w14:textId="7A26332E" w:rsidR="007E02F3" w:rsidRDefault="007E02F3" w:rsidP="00B50538">
      <w:pPr>
        <w:ind w:left="685"/>
        <w:jc w:val="center"/>
        <w:rPr>
          <w:rFonts w:ascii="Arial" w:hAnsi="Arial" w:cs="Arial"/>
          <w:b/>
          <w:bCs/>
          <w:sz w:val="22"/>
          <w:szCs w:val="22"/>
        </w:rPr>
      </w:pPr>
    </w:p>
    <w:p w14:paraId="26867522" w14:textId="0F4851ED" w:rsidR="007E02F3" w:rsidRDefault="007E02F3" w:rsidP="00B50538">
      <w:pPr>
        <w:ind w:left="685"/>
        <w:jc w:val="center"/>
        <w:rPr>
          <w:rFonts w:ascii="Arial" w:hAnsi="Arial" w:cs="Arial"/>
          <w:b/>
          <w:bCs/>
          <w:sz w:val="22"/>
          <w:szCs w:val="22"/>
        </w:rPr>
      </w:pPr>
    </w:p>
    <w:p w14:paraId="647BA9E4" w14:textId="773183E4" w:rsidR="007E02F3" w:rsidRDefault="007E02F3" w:rsidP="00B50538">
      <w:pPr>
        <w:ind w:left="685"/>
        <w:jc w:val="center"/>
        <w:rPr>
          <w:rFonts w:ascii="Arial" w:hAnsi="Arial" w:cs="Arial"/>
          <w:b/>
          <w:bCs/>
          <w:sz w:val="22"/>
          <w:szCs w:val="22"/>
        </w:rPr>
      </w:pPr>
    </w:p>
    <w:p w14:paraId="419DA987" w14:textId="587D88DE" w:rsidR="007E02F3" w:rsidRDefault="007E02F3" w:rsidP="00B50538">
      <w:pPr>
        <w:ind w:left="685"/>
        <w:jc w:val="center"/>
        <w:rPr>
          <w:rFonts w:ascii="Arial" w:hAnsi="Arial" w:cs="Arial"/>
          <w:b/>
          <w:bCs/>
          <w:sz w:val="22"/>
          <w:szCs w:val="22"/>
        </w:rPr>
      </w:pPr>
    </w:p>
    <w:p w14:paraId="62F88AE8" w14:textId="2D8035BB" w:rsidR="007E02F3" w:rsidRDefault="007E02F3" w:rsidP="00B50538">
      <w:pPr>
        <w:ind w:left="685"/>
        <w:jc w:val="center"/>
        <w:rPr>
          <w:rFonts w:ascii="Arial" w:hAnsi="Arial" w:cs="Arial"/>
          <w:b/>
          <w:bCs/>
          <w:sz w:val="22"/>
          <w:szCs w:val="22"/>
        </w:rPr>
      </w:pPr>
    </w:p>
    <w:p w14:paraId="2A9A002E" w14:textId="7105B5DB" w:rsidR="00C23662" w:rsidRDefault="00C23662" w:rsidP="00B50538">
      <w:pPr>
        <w:ind w:left="685"/>
        <w:jc w:val="center"/>
        <w:rPr>
          <w:rFonts w:ascii="Arial" w:hAnsi="Arial" w:cs="Arial"/>
          <w:b/>
          <w:bCs/>
          <w:sz w:val="22"/>
          <w:szCs w:val="22"/>
        </w:rPr>
      </w:pPr>
    </w:p>
    <w:p w14:paraId="031E87E6" w14:textId="77777777" w:rsidR="00C23662" w:rsidRDefault="00C23662" w:rsidP="00B50538">
      <w:pPr>
        <w:ind w:left="685"/>
        <w:jc w:val="center"/>
        <w:rPr>
          <w:rFonts w:ascii="Arial" w:hAnsi="Arial" w:cs="Arial"/>
          <w:b/>
          <w:bCs/>
          <w:sz w:val="22"/>
          <w:szCs w:val="22"/>
        </w:rPr>
      </w:pPr>
    </w:p>
    <w:p w14:paraId="1E3C205E" w14:textId="77777777" w:rsidR="006E4C2E" w:rsidRDefault="006E4C2E" w:rsidP="00B50538">
      <w:pPr>
        <w:ind w:left="685"/>
        <w:jc w:val="center"/>
        <w:rPr>
          <w:rFonts w:ascii="Arial" w:hAnsi="Arial" w:cs="Arial"/>
          <w:b/>
          <w:bCs/>
          <w:sz w:val="22"/>
          <w:szCs w:val="22"/>
        </w:rPr>
      </w:pPr>
    </w:p>
    <w:p w14:paraId="47893AA5" w14:textId="3E6AB204" w:rsidR="00516502" w:rsidRDefault="00516502" w:rsidP="00B50538">
      <w:pPr>
        <w:ind w:left="685"/>
        <w:jc w:val="center"/>
        <w:rPr>
          <w:rFonts w:ascii="Arial" w:hAnsi="Arial" w:cs="Arial"/>
          <w:b/>
          <w:bCs/>
          <w:sz w:val="22"/>
          <w:szCs w:val="22"/>
        </w:rPr>
      </w:pPr>
      <w:r w:rsidRPr="00F47C99">
        <w:rPr>
          <w:rFonts w:ascii="Arial" w:hAnsi="Arial" w:cs="Arial"/>
          <w:b/>
          <w:bCs/>
          <w:sz w:val="22"/>
          <w:szCs w:val="22"/>
        </w:rPr>
        <w:t xml:space="preserve">Required </w:t>
      </w:r>
      <w:r w:rsidR="00D90E68" w:rsidRPr="00F47C99">
        <w:rPr>
          <w:rFonts w:ascii="Arial" w:hAnsi="Arial" w:cs="Arial"/>
          <w:b/>
          <w:bCs/>
          <w:sz w:val="22"/>
          <w:szCs w:val="22"/>
        </w:rPr>
        <w:t xml:space="preserve">Residential </w:t>
      </w:r>
      <w:r w:rsidRPr="00F47C99">
        <w:rPr>
          <w:rFonts w:ascii="Arial" w:hAnsi="Arial" w:cs="Arial"/>
          <w:b/>
          <w:bCs/>
          <w:sz w:val="22"/>
          <w:szCs w:val="22"/>
        </w:rPr>
        <w:t>Building Inspections</w:t>
      </w:r>
      <w:r w:rsidR="00726CBE" w:rsidRPr="00F47C99">
        <w:rPr>
          <w:rFonts w:ascii="Arial" w:hAnsi="Arial" w:cs="Arial"/>
          <w:b/>
          <w:bCs/>
          <w:sz w:val="22"/>
          <w:szCs w:val="22"/>
        </w:rPr>
        <w:t xml:space="preserve"> </w:t>
      </w:r>
      <w:r w:rsidR="00726CBE" w:rsidRPr="006E4C2E">
        <w:rPr>
          <w:rFonts w:ascii="Arial" w:hAnsi="Arial" w:cs="Arial"/>
          <w:b/>
          <w:bCs/>
          <w:i/>
          <w:iCs/>
          <w:sz w:val="22"/>
          <w:szCs w:val="22"/>
        </w:rPr>
        <w:t>Excluding</w:t>
      </w:r>
      <w:r w:rsidR="00726CBE" w:rsidRPr="00F47C99">
        <w:rPr>
          <w:rFonts w:ascii="Arial" w:hAnsi="Arial" w:cs="Arial"/>
          <w:b/>
          <w:bCs/>
          <w:sz w:val="22"/>
          <w:szCs w:val="22"/>
        </w:rPr>
        <w:t xml:space="preserve"> Mobile Homes</w:t>
      </w:r>
    </w:p>
    <w:p w14:paraId="4247CD64" w14:textId="77777777" w:rsidR="00242F2B" w:rsidRPr="00F47C99" w:rsidRDefault="00242F2B" w:rsidP="00674658">
      <w:pPr>
        <w:rPr>
          <w:rFonts w:ascii="Arial" w:hAnsi="Arial" w:cs="Arial"/>
          <w:b/>
          <w:bCs/>
          <w:sz w:val="22"/>
          <w:szCs w:val="22"/>
        </w:rPr>
      </w:pPr>
    </w:p>
    <w:p w14:paraId="1FACA7FC" w14:textId="77777777" w:rsidR="00A61AD9" w:rsidRDefault="00A61AD9" w:rsidP="00A61AD9">
      <w:pPr>
        <w:pStyle w:val="ListParagraph"/>
        <w:numPr>
          <w:ilvl w:val="0"/>
          <w:numId w:val="3"/>
        </w:numPr>
        <w:spacing w:after="160" w:line="259" w:lineRule="auto"/>
        <w:ind w:left="360"/>
        <w:rPr>
          <w:rFonts w:ascii="Arial" w:hAnsi="Arial" w:cs="Arial"/>
        </w:rPr>
      </w:pPr>
      <w:r w:rsidRPr="00DE7470">
        <w:rPr>
          <w:rFonts w:ascii="Arial" w:hAnsi="Arial" w:cs="Arial"/>
          <w:b/>
          <w:bCs/>
        </w:rPr>
        <w:t xml:space="preserve">Footing Inspection:  </w:t>
      </w:r>
      <w:r w:rsidRPr="00DE7470">
        <w:rPr>
          <w:rFonts w:ascii="Arial" w:hAnsi="Arial" w:cs="Arial"/>
        </w:rPr>
        <w:t>After trenches have been opened, steel is in place and grade stakes set.  New homes are required to have the termite treatment applied by a licensed professional.</w:t>
      </w:r>
      <w:r>
        <w:rPr>
          <w:rFonts w:ascii="Arial" w:hAnsi="Arial" w:cs="Arial"/>
        </w:rPr>
        <w:t xml:space="preserve">  </w:t>
      </w:r>
      <w:r w:rsidRPr="00DE7470">
        <w:rPr>
          <w:rFonts w:ascii="Arial" w:hAnsi="Arial" w:cs="Arial"/>
        </w:rPr>
        <w:t xml:space="preserve">You must have a copy of the New Construction Subterranean Termite Service Record letter or receipt.  </w:t>
      </w:r>
    </w:p>
    <w:p w14:paraId="3DB53DE5" w14:textId="77777777" w:rsidR="00A61AD9" w:rsidRPr="00DE7470" w:rsidRDefault="00A61AD9" w:rsidP="00A61AD9">
      <w:pPr>
        <w:pStyle w:val="ListParagraph"/>
        <w:ind w:left="360"/>
        <w:rPr>
          <w:rFonts w:ascii="Arial" w:hAnsi="Arial" w:cs="Arial"/>
        </w:rPr>
      </w:pPr>
    </w:p>
    <w:p w14:paraId="30B9C47E" w14:textId="77777777" w:rsidR="00A61AD9" w:rsidRDefault="00A61AD9" w:rsidP="00A61AD9">
      <w:pPr>
        <w:pStyle w:val="ListParagraph"/>
        <w:ind w:left="360"/>
        <w:rPr>
          <w:rFonts w:ascii="Arial" w:hAnsi="Arial" w:cs="Arial"/>
        </w:rPr>
      </w:pPr>
      <w:r w:rsidRPr="00EF68AC">
        <w:rPr>
          <w:rFonts w:ascii="Arial" w:hAnsi="Arial" w:cs="Arial"/>
          <w:b/>
          <w:bCs/>
        </w:rPr>
        <w:t>IMPORTANT:</w:t>
      </w:r>
      <w:r>
        <w:rPr>
          <w:rFonts w:ascii="Arial" w:hAnsi="Arial" w:cs="Arial"/>
        </w:rPr>
        <w:t xml:space="preserve">  </w:t>
      </w:r>
      <w:r w:rsidRPr="003F1E1D">
        <w:rPr>
          <w:rFonts w:ascii="Arial" w:hAnsi="Arial" w:cs="Arial"/>
        </w:rPr>
        <w:t>Th</w:t>
      </w:r>
      <w:r>
        <w:rPr>
          <w:rFonts w:ascii="Arial" w:hAnsi="Arial" w:cs="Arial"/>
        </w:rPr>
        <w:t xml:space="preserve">e New Construction Subterranean Termite treatment </w:t>
      </w:r>
      <w:r w:rsidRPr="003F1E1D">
        <w:rPr>
          <w:rFonts w:ascii="Arial" w:hAnsi="Arial" w:cs="Arial"/>
        </w:rPr>
        <w:t xml:space="preserve">MUST </w:t>
      </w:r>
      <w:r>
        <w:rPr>
          <w:rFonts w:ascii="Arial" w:hAnsi="Arial" w:cs="Arial"/>
        </w:rPr>
        <w:t xml:space="preserve">BE APPLIED </w:t>
      </w:r>
      <w:r w:rsidRPr="003F1E1D">
        <w:rPr>
          <w:rFonts w:ascii="Arial" w:hAnsi="Arial" w:cs="Arial"/>
        </w:rPr>
        <w:t xml:space="preserve">PRIOR TO ANY </w:t>
      </w:r>
      <w:r>
        <w:rPr>
          <w:rFonts w:ascii="Arial" w:hAnsi="Arial" w:cs="Arial"/>
        </w:rPr>
        <w:t>FRAMING BEGINNING</w:t>
      </w:r>
      <w:r w:rsidRPr="003F1E1D">
        <w:rPr>
          <w:rFonts w:ascii="Arial" w:hAnsi="Arial" w:cs="Arial"/>
        </w:rPr>
        <w:t xml:space="preserve">. </w:t>
      </w:r>
    </w:p>
    <w:p w14:paraId="6D1461BD" w14:textId="4BFC7FA5" w:rsidR="00A61AD9" w:rsidRDefault="00A61AD9" w:rsidP="00A61AD9">
      <w:pPr>
        <w:pStyle w:val="ListParagraph"/>
        <w:ind w:left="360"/>
        <w:rPr>
          <w:rFonts w:ascii="Arial" w:hAnsi="Arial" w:cs="Arial"/>
        </w:rPr>
      </w:pPr>
      <w:r w:rsidRPr="003F1E1D">
        <w:rPr>
          <w:rFonts w:ascii="Arial" w:hAnsi="Arial" w:cs="Arial"/>
        </w:rPr>
        <w:t xml:space="preserve"> </w:t>
      </w:r>
    </w:p>
    <w:p w14:paraId="41F690E9" w14:textId="77777777" w:rsidR="00A61AD9" w:rsidRPr="00DE0EE4" w:rsidRDefault="00A61AD9" w:rsidP="00A61AD9">
      <w:pPr>
        <w:ind w:left="360"/>
        <w:rPr>
          <w:rFonts w:ascii="Arial" w:hAnsi="Arial" w:cs="Arial"/>
        </w:rPr>
      </w:pPr>
      <w:r w:rsidRPr="00DE0EE4">
        <w:rPr>
          <w:rFonts w:ascii="Arial" w:hAnsi="Arial" w:cs="Arial"/>
          <w:b/>
          <w:bCs/>
        </w:rPr>
        <w:t>IMPORTANT:</w:t>
      </w:r>
      <w:r w:rsidRPr="00DE0EE4">
        <w:rPr>
          <w:rFonts w:ascii="Arial" w:hAnsi="Arial" w:cs="Arial"/>
        </w:rPr>
        <w:t xml:space="preserve">  Prior to any Footing Inspection the side property lines must be clearly marked with tape or the inspection will not be performed.</w:t>
      </w:r>
    </w:p>
    <w:p w14:paraId="0750B93F" w14:textId="77777777" w:rsidR="00C84633" w:rsidRDefault="00C84633" w:rsidP="00B50538">
      <w:pPr>
        <w:pStyle w:val="ListParagraph"/>
        <w:spacing w:after="160" w:line="259" w:lineRule="auto"/>
        <w:ind w:left="1045"/>
        <w:rPr>
          <w:rFonts w:ascii="Arial" w:hAnsi="Arial" w:cs="Arial"/>
          <w:b/>
          <w:bCs/>
          <w:sz w:val="22"/>
          <w:szCs w:val="22"/>
        </w:rPr>
      </w:pPr>
    </w:p>
    <w:p w14:paraId="1DB1A870" w14:textId="2012FBFE" w:rsidR="00D3782C" w:rsidRDefault="00D3782C" w:rsidP="00674658">
      <w:pPr>
        <w:pStyle w:val="ListParagraph"/>
        <w:spacing w:after="160" w:line="259" w:lineRule="auto"/>
        <w:ind w:left="1045"/>
      </w:pPr>
    </w:p>
    <w:p w14:paraId="3E875E87" w14:textId="77777777" w:rsidR="007E02F3" w:rsidRPr="00092BC8" w:rsidRDefault="007E02F3" w:rsidP="007E02F3">
      <w:pPr>
        <w:pStyle w:val="ListParagraph"/>
        <w:ind w:left="360"/>
        <w:rPr>
          <w:rFonts w:ascii="Arial" w:hAnsi="Arial" w:cs="Arial"/>
        </w:rPr>
      </w:pPr>
      <w:bookmarkStart w:id="11" w:name="_Hlk24031016"/>
    </w:p>
    <w:p w14:paraId="6A4225FA" w14:textId="77777777" w:rsidR="007E02F3" w:rsidRDefault="007E02F3" w:rsidP="007E02F3">
      <w:pPr>
        <w:pStyle w:val="ListParagraph"/>
        <w:numPr>
          <w:ilvl w:val="0"/>
          <w:numId w:val="3"/>
        </w:numPr>
        <w:spacing w:after="160" w:line="259" w:lineRule="auto"/>
        <w:ind w:left="360"/>
        <w:rPr>
          <w:rFonts w:ascii="Arial" w:hAnsi="Arial" w:cs="Arial"/>
        </w:rPr>
      </w:pPr>
      <w:r>
        <w:rPr>
          <w:rFonts w:ascii="Arial" w:hAnsi="Arial" w:cs="Arial"/>
          <w:b/>
          <w:bCs/>
        </w:rPr>
        <w:t>Slab In</w:t>
      </w:r>
      <w:r w:rsidRPr="007A765F">
        <w:rPr>
          <w:rFonts w:ascii="Arial" w:hAnsi="Arial" w:cs="Arial"/>
          <w:b/>
          <w:bCs/>
        </w:rPr>
        <w:t>spection:</w:t>
      </w:r>
      <w:r w:rsidRPr="007A765F">
        <w:rPr>
          <w:rFonts w:ascii="Arial" w:hAnsi="Arial" w:cs="Arial"/>
        </w:rPr>
        <w:t xml:space="preserve">  </w:t>
      </w:r>
      <w:r>
        <w:rPr>
          <w:rFonts w:ascii="Arial" w:hAnsi="Arial" w:cs="Arial"/>
        </w:rPr>
        <w:t>All plumbing shall be filled with 10’ head or 3 (three) pounds air during Slab Rough-In Inspection.</w:t>
      </w:r>
    </w:p>
    <w:p w14:paraId="06B7C5DC" w14:textId="77777777" w:rsidR="007E02F3" w:rsidRDefault="007E02F3" w:rsidP="007E02F3">
      <w:pPr>
        <w:pStyle w:val="ListParagraph"/>
        <w:ind w:left="360"/>
        <w:rPr>
          <w:rFonts w:ascii="Arial" w:hAnsi="Arial" w:cs="Arial"/>
          <w:b/>
          <w:bCs/>
        </w:rPr>
      </w:pPr>
    </w:p>
    <w:p w14:paraId="532E3AD3" w14:textId="77777777" w:rsidR="007E02F3" w:rsidRPr="00D10C1A" w:rsidRDefault="007E02F3" w:rsidP="007E02F3">
      <w:pPr>
        <w:pStyle w:val="ListParagraph"/>
        <w:ind w:left="360"/>
        <w:rPr>
          <w:rFonts w:ascii="Arial" w:hAnsi="Arial" w:cs="Arial"/>
        </w:rPr>
      </w:pPr>
      <w:r w:rsidRPr="00D10C1A">
        <w:rPr>
          <w:rFonts w:ascii="Arial" w:hAnsi="Arial" w:cs="Arial"/>
          <w:b/>
          <w:bCs/>
        </w:rPr>
        <w:t>NOTE:</w:t>
      </w:r>
      <w:r w:rsidRPr="00D10C1A">
        <w:rPr>
          <w:rFonts w:ascii="Arial" w:hAnsi="Arial" w:cs="Arial"/>
        </w:rPr>
        <w:t xml:space="preserve">  Plumbing permits are required and must be pulled in our office by an individual licensed in that trade.</w:t>
      </w:r>
    </w:p>
    <w:p w14:paraId="2F938972" w14:textId="77777777" w:rsidR="007E02F3" w:rsidRDefault="007E02F3" w:rsidP="007E02F3">
      <w:pPr>
        <w:pStyle w:val="ListParagraph"/>
        <w:ind w:left="360"/>
        <w:rPr>
          <w:rFonts w:ascii="Arial" w:hAnsi="Arial" w:cs="Arial"/>
        </w:rPr>
      </w:pPr>
    </w:p>
    <w:p w14:paraId="4A0C9741" w14:textId="77777777" w:rsidR="007E02F3" w:rsidRPr="00092BC8" w:rsidRDefault="007E02F3" w:rsidP="007E02F3">
      <w:pPr>
        <w:pStyle w:val="ListParagraph"/>
        <w:ind w:left="360"/>
        <w:rPr>
          <w:rFonts w:ascii="Arial" w:hAnsi="Arial" w:cs="Arial"/>
        </w:rPr>
      </w:pPr>
    </w:p>
    <w:p w14:paraId="60138555" w14:textId="77777777" w:rsidR="007E02F3" w:rsidRDefault="007E02F3" w:rsidP="007E02F3">
      <w:pPr>
        <w:pStyle w:val="ListParagraph"/>
        <w:numPr>
          <w:ilvl w:val="0"/>
          <w:numId w:val="3"/>
        </w:numPr>
        <w:spacing w:after="160" w:line="259" w:lineRule="auto"/>
        <w:ind w:left="360"/>
        <w:rPr>
          <w:rFonts w:ascii="Arial" w:hAnsi="Arial" w:cs="Arial"/>
        </w:rPr>
      </w:pPr>
      <w:r w:rsidRPr="007A765F">
        <w:rPr>
          <w:rFonts w:ascii="Arial" w:hAnsi="Arial" w:cs="Arial"/>
          <w:b/>
          <w:bCs/>
        </w:rPr>
        <w:t>Foundation Inspection:</w:t>
      </w:r>
      <w:r w:rsidRPr="007A765F">
        <w:rPr>
          <w:rFonts w:ascii="Arial" w:hAnsi="Arial" w:cs="Arial"/>
        </w:rPr>
        <w:t xml:space="preserve">  After the foundation has been laid, anchor bolts </w:t>
      </w:r>
      <w:r>
        <w:rPr>
          <w:rFonts w:ascii="Arial" w:hAnsi="Arial" w:cs="Arial"/>
        </w:rPr>
        <w:t xml:space="preserve">are </w:t>
      </w:r>
      <w:r w:rsidRPr="007A765F">
        <w:rPr>
          <w:rFonts w:ascii="Arial" w:hAnsi="Arial" w:cs="Arial"/>
        </w:rPr>
        <w:t xml:space="preserve">in place and all topsoil and debris </w:t>
      </w:r>
      <w:r>
        <w:rPr>
          <w:rFonts w:ascii="Arial" w:hAnsi="Arial" w:cs="Arial"/>
        </w:rPr>
        <w:t xml:space="preserve">is </w:t>
      </w:r>
      <w:r w:rsidRPr="007A765F">
        <w:rPr>
          <w:rFonts w:ascii="Arial" w:hAnsi="Arial" w:cs="Arial"/>
        </w:rPr>
        <w:t>removed from crawlspace.  Crawlspace should be graded for drainage.</w:t>
      </w:r>
    </w:p>
    <w:p w14:paraId="67EEFD38" w14:textId="77777777" w:rsidR="007E02F3" w:rsidRPr="007A765F" w:rsidRDefault="007E02F3" w:rsidP="007E02F3">
      <w:pPr>
        <w:pStyle w:val="ListParagraph"/>
        <w:ind w:left="360"/>
        <w:rPr>
          <w:rFonts w:ascii="Arial" w:hAnsi="Arial" w:cs="Arial"/>
        </w:rPr>
      </w:pPr>
    </w:p>
    <w:bookmarkEnd w:id="11"/>
    <w:p w14:paraId="56754A66" w14:textId="77777777" w:rsidR="007E02F3" w:rsidRPr="007A765F" w:rsidRDefault="007E02F3" w:rsidP="007E02F3">
      <w:pPr>
        <w:pStyle w:val="ListParagraph"/>
        <w:ind w:left="0"/>
        <w:rPr>
          <w:rFonts w:ascii="Arial" w:hAnsi="Arial" w:cs="Arial"/>
          <w:sz w:val="16"/>
          <w:szCs w:val="16"/>
        </w:rPr>
      </w:pPr>
    </w:p>
    <w:p w14:paraId="6CB40AF6" w14:textId="77777777" w:rsidR="007E02F3" w:rsidRDefault="007E02F3" w:rsidP="007E02F3">
      <w:pPr>
        <w:pStyle w:val="ListParagraph"/>
        <w:numPr>
          <w:ilvl w:val="0"/>
          <w:numId w:val="3"/>
        </w:numPr>
        <w:spacing w:after="160" w:line="259" w:lineRule="auto"/>
        <w:ind w:left="360"/>
        <w:rPr>
          <w:rFonts w:ascii="Arial" w:hAnsi="Arial" w:cs="Arial"/>
        </w:rPr>
      </w:pPr>
      <w:bookmarkStart w:id="12" w:name="_Hlk24031607"/>
      <w:r w:rsidRPr="007A765F">
        <w:rPr>
          <w:rFonts w:ascii="Arial" w:hAnsi="Arial" w:cs="Arial"/>
          <w:b/>
          <w:bCs/>
        </w:rPr>
        <w:t>Rough-In Inspection:</w:t>
      </w:r>
      <w:r w:rsidRPr="007A765F">
        <w:rPr>
          <w:rFonts w:ascii="Arial" w:hAnsi="Arial" w:cs="Arial"/>
        </w:rPr>
        <w:t xml:space="preserve">  After all framing, bracing, rough-in wiring, mechanical and plumbing are in place.  Before this inspection can be completed the </w:t>
      </w:r>
      <w:r w:rsidRPr="00C96C32">
        <w:rPr>
          <w:rFonts w:ascii="Arial" w:hAnsi="Arial" w:cs="Arial"/>
          <w:b/>
          <w:bCs/>
          <w:i/>
          <w:iCs/>
        </w:rPr>
        <w:t>plumbing must be pressurized on the incoming and water standing in drains to the highest point inside the structure</w:t>
      </w:r>
      <w:r w:rsidRPr="007A765F">
        <w:rPr>
          <w:rFonts w:ascii="Arial" w:hAnsi="Arial" w:cs="Arial"/>
        </w:rPr>
        <w:t>.  Do not insulate the structure or cover the interior walls prior to this inspection.</w:t>
      </w:r>
    </w:p>
    <w:p w14:paraId="52156C63" w14:textId="77777777" w:rsidR="007E02F3" w:rsidRPr="00A87E91" w:rsidRDefault="007E02F3" w:rsidP="007E02F3">
      <w:pPr>
        <w:ind w:left="360"/>
        <w:rPr>
          <w:rFonts w:ascii="Arial" w:hAnsi="Arial" w:cs="Arial"/>
        </w:rPr>
      </w:pPr>
      <w:bookmarkStart w:id="13" w:name="_Hlk155601783"/>
      <w:r w:rsidRPr="00A87E91">
        <w:rPr>
          <w:rFonts w:ascii="Arial" w:hAnsi="Arial" w:cs="Arial"/>
          <w:b/>
          <w:bCs/>
        </w:rPr>
        <w:t>NOTE:</w:t>
      </w:r>
      <w:r>
        <w:rPr>
          <w:rFonts w:ascii="Arial" w:hAnsi="Arial" w:cs="Arial"/>
        </w:rPr>
        <w:t xml:space="preserve">  Plumbing and Mechanical permits are required and must be pulled in our office by an individual licensed in that trade.</w:t>
      </w:r>
    </w:p>
    <w:bookmarkEnd w:id="13"/>
    <w:p w14:paraId="1AEBF6E5" w14:textId="77777777" w:rsidR="007E02F3" w:rsidRPr="003F1E1D" w:rsidRDefault="007E02F3" w:rsidP="007E02F3">
      <w:pPr>
        <w:pStyle w:val="ListParagraph"/>
        <w:ind w:left="360"/>
        <w:rPr>
          <w:rFonts w:ascii="Arial" w:hAnsi="Arial" w:cs="Arial"/>
          <w:b/>
          <w:bCs/>
        </w:rPr>
      </w:pPr>
    </w:p>
    <w:p w14:paraId="696B7C5E" w14:textId="77777777" w:rsidR="007E02F3" w:rsidRDefault="007E02F3" w:rsidP="007E02F3">
      <w:pPr>
        <w:pStyle w:val="ListParagraph"/>
        <w:numPr>
          <w:ilvl w:val="0"/>
          <w:numId w:val="3"/>
        </w:numPr>
        <w:spacing w:after="160" w:line="259" w:lineRule="auto"/>
        <w:ind w:left="360"/>
        <w:rPr>
          <w:rFonts w:ascii="Arial" w:hAnsi="Arial" w:cs="Arial"/>
        </w:rPr>
      </w:pPr>
      <w:r w:rsidRPr="003F1E1D">
        <w:rPr>
          <w:rFonts w:ascii="Arial" w:hAnsi="Arial" w:cs="Arial"/>
          <w:b/>
          <w:bCs/>
        </w:rPr>
        <w:t>Spray Foam Insulation Inspection:</w:t>
      </w:r>
      <w:r w:rsidRPr="003F1E1D">
        <w:rPr>
          <w:rFonts w:ascii="Arial" w:hAnsi="Arial" w:cs="Arial"/>
        </w:rPr>
        <w:t xml:space="preserve">  After the insulation has been installed, but prior to progressing any further.</w:t>
      </w:r>
      <w:r>
        <w:rPr>
          <w:rFonts w:ascii="Arial" w:hAnsi="Arial" w:cs="Arial"/>
        </w:rPr>
        <w:t xml:space="preserve">  Inspections for insulation other than spray foam insulation are not required.</w:t>
      </w:r>
    </w:p>
    <w:p w14:paraId="5B8EFF6F" w14:textId="77777777" w:rsidR="007E02F3" w:rsidRDefault="007E02F3" w:rsidP="007E02F3">
      <w:pPr>
        <w:pStyle w:val="ListParagraph"/>
        <w:ind w:left="360"/>
        <w:rPr>
          <w:rFonts w:ascii="Arial" w:hAnsi="Arial" w:cs="Arial"/>
        </w:rPr>
      </w:pPr>
    </w:p>
    <w:p w14:paraId="17EA24A3" w14:textId="77777777" w:rsidR="007E02F3" w:rsidRPr="00DE0EE4" w:rsidRDefault="007E02F3" w:rsidP="007E02F3">
      <w:pPr>
        <w:pStyle w:val="ListParagraph"/>
        <w:rPr>
          <w:rFonts w:ascii="Arial" w:hAnsi="Arial" w:cs="Arial"/>
        </w:rPr>
      </w:pPr>
    </w:p>
    <w:bookmarkEnd w:id="12"/>
    <w:p w14:paraId="0C8C367E" w14:textId="77777777" w:rsidR="007E02F3" w:rsidRPr="00EF68AC" w:rsidRDefault="007E02F3" w:rsidP="007E02F3">
      <w:pPr>
        <w:pStyle w:val="ListParagraph"/>
        <w:numPr>
          <w:ilvl w:val="0"/>
          <w:numId w:val="3"/>
        </w:numPr>
        <w:spacing w:after="160" w:line="259" w:lineRule="auto"/>
        <w:ind w:left="360"/>
        <w:rPr>
          <w:rFonts w:ascii="Arial" w:hAnsi="Arial" w:cs="Arial"/>
          <w:b/>
          <w:bCs/>
        </w:rPr>
      </w:pPr>
      <w:r w:rsidRPr="00182FE2">
        <w:rPr>
          <w:rFonts w:ascii="Arial" w:hAnsi="Arial" w:cs="Arial"/>
          <w:b/>
          <w:bCs/>
        </w:rPr>
        <w:t>Final Inspection</w:t>
      </w:r>
      <w:r w:rsidRPr="003F1E1D">
        <w:rPr>
          <w:rFonts w:ascii="Arial" w:hAnsi="Arial" w:cs="Arial"/>
          <w:b/>
          <w:bCs/>
        </w:rPr>
        <w:t>:</w:t>
      </w:r>
      <w:r w:rsidRPr="003F1E1D">
        <w:rPr>
          <w:rFonts w:ascii="Arial" w:hAnsi="Arial" w:cs="Arial"/>
        </w:rPr>
        <w:t xml:space="preserve">  Before the structure can be occupied this inspection must be completed.  All safety features must be in place i.e., smoke alarms, carbon monoxide detectors, handrails and guards.  If possible, the exterior of the structure should be graded for the proper water shed ~ weather permitting.</w:t>
      </w:r>
    </w:p>
    <w:p w14:paraId="7A1338DE" w14:textId="77777777" w:rsidR="007E02F3" w:rsidRPr="00EF68AC" w:rsidRDefault="007E02F3" w:rsidP="007E02F3">
      <w:pPr>
        <w:ind w:left="360"/>
        <w:rPr>
          <w:rFonts w:ascii="Arial" w:hAnsi="Arial" w:cs="Arial"/>
          <w:b/>
          <w:bCs/>
        </w:rPr>
      </w:pPr>
      <w:r>
        <w:rPr>
          <w:rFonts w:ascii="Arial" w:hAnsi="Arial" w:cs="Arial"/>
          <w:b/>
          <w:bCs/>
        </w:rPr>
        <w:t xml:space="preserve">IMPORTANT:  </w:t>
      </w:r>
      <w:r w:rsidRPr="00E07B9A">
        <w:rPr>
          <w:rFonts w:ascii="Arial" w:hAnsi="Arial" w:cs="Arial"/>
        </w:rPr>
        <w:t xml:space="preserve">Prior to scheduling a Final Building Inspection the </w:t>
      </w:r>
      <w:r w:rsidRPr="00EC28B7">
        <w:rPr>
          <w:rFonts w:ascii="Arial" w:hAnsi="Arial" w:cs="Arial"/>
          <w:b/>
          <w:bCs/>
          <w:i/>
          <w:iCs/>
        </w:rPr>
        <w:t>Final Electrical Inspection must have been completed, passed</w:t>
      </w:r>
      <w:r w:rsidRPr="00E07B9A">
        <w:rPr>
          <w:rFonts w:ascii="Arial" w:hAnsi="Arial" w:cs="Arial"/>
        </w:rPr>
        <w:t xml:space="preserve"> </w:t>
      </w:r>
      <w:r w:rsidRPr="0007346E">
        <w:rPr>
          <w:rFonts w:ascii="Arial" w:hAnsi="Arial" w:cs="Arial"/>
          <w:b/>
          <w:bCs/>
          <w:i/>
          <w:iCs/>
        </w:rPr>
        <w:t>and the meter based must have the sticker provide from the Electrical Inspector.</w:t>
      </w:r>
    </w:p>
    <w:p w14:paraId="4E798639" w14:textId="25B6D53E" w:rsidR="007E02F3" w:rsidRDefault="007E02F3" w:rsidP="007E02F3">
      <w:pPr>
        <w:ind w:left="360" w:right="202"/>
        <w:rPr>
          <w:rFonts w:ascii="Arial" w:eastAsia="Arial" w:hAnsi="Arial" w:cs="Arial"/>
        </w:rPr>
      </w:pPr>
      <w:r w:rsidRPr="00E07B9A">
        <w:rPr>
          <w:rFonts w:ascii="Arial" w:eastAsia="Arial" w:hAnsi="Arial" w:cs="Arial"/>
        </w:rPr>
        <w:t xml:space="preserve">Electrical Inspections are not completed by this office.  </w:t>
      </w:r>
      <w:r>
        <w:rPr>
          <w:rFonts w:ascii="Arial" w:eastAsia="Arial" w:hAnsi="Arial" w:cs="Arial"/>
        </w:rPr>
        <w:t>C</w:t>
      </w:r>
      <w:r w:rsidRPr="00E07B9A">
        <w:rPr>
          <w:rFonts w:ascii="Arial" w:eastAsia="Arial" w:hAnsi="Arial" w:cs="Arial"/>
        </w:rPr>
        <w:t>ontact your local utility company for guidance and scheduling</w:t>
      </w:r>
      <w:r>
        <w:rPr>
          <w:rFonts w:ascii="Arial" w:eastAsia="Arial" w:hAnsi="Arial" w:cs="Arial"/>
        </w:rPr>
        <w:t xml:space="preserve"> of Electrical Inspections</w:t>
      </w:r>
      <w:r w:rsidRPr="00E07B9A">
        <w:rPr>
          <w:rFonts w:ascii="Arial" w:eastAsia="Arial" w:hAnsi="Arial" w:cs="Arial"/>
        </w:rPr>
        <w:t xml:space="preserve">.  </w:t>
      </w:r>
    </w:p>
    <w:p w14:paraId="721F80CA" w14:textId="77777777" w:rsidR="007B3CE2" w:rsidRDefault="007B3CE2" w:rsidP="007E02F3">
      <w:pPr>
        <w:ind w:left="360" w:right="202"/>
        <w:rPr>
          <w:rFonts w:ascii="Arial" w:eastAsia="Arial" w:hAnsi="Arial" w:cs="Arial"/>
        </w:rPr>
      </w:pPr>
    </w:p>
    <w:p w14:paraId="271F1000" w14:textId="77777777" w:rsidR="007E02F3" w:rsidRPr="00DE0EE4" w:rsidRDefault="007E02F3" w:rsidP="007E02F3">
      <w:pPr>
        <w:ind w:left="360"/>
        <w:contextualSpacing/>
        <w:rPr>
          <w:rFonts w:ascii="Arial" w:hAnsi="Arial" w:cs="Arial"/>
          <w:b/>
          <w:bCs/>
        </w:rPr>
      </w:pPr>
      <w:r w:rsidRPr="00DE0EE4">
        <w:rPr>
          <w:rFonts w:ascii="Arial" w:hAnsi="Arial" w:cs="Arial"/>
          <w:b/>
          <w:bCs/>
        </w:rPr>
        <w:t xml:space="preserve">IMPORTANT:  </w:t>
      </w:r>
      <w:r w:rsidRPr="00DE0EE4">
        <w:rPr>
          <w:rFonts w:ascii="Arial" w:hAnsi="Arial" w:cs="Arial"/>
        </w:rPr>
        <w:t xml:space="preserve">A copy of the </w:t>
      </w:r>
      <w:r w:rsidRPr="00EC28B7">
        <w:rPr>
          <w:rFonts w:ascii="Arial" w:hAnsi="Arial" w:cs="Arial"/>
          <w:b/>
          <w:bCs/>
          <w:i/>
          <w:iCs/>
        </w:rPr>
        <w:t>New Construction Subterranean Termite Service Record letter must be in the Building Permit file</w:t>
      </w:r>
      <w:r w:rsidRPr="00DE0EE4">
        <w:rPr>
          <w:rFonts w:ascii="Arial" w:hAnsi="Arial" w:cs="Arial"/>
        </w:rPr>
        <w:t xml:space="preserve"> in our office </w:t>
      </w:r>
      <w:r w:rsidRPr="00DE0EE4">
        <w:rPr>
          <w:rFonts w:ascii="Arial" w:hAnsi="Arial" w:cs="Arial"/>
          <w:b/>
          <w:bCs/>
        </w:rPr>
        <w:t>before</w:t>
      </w:r>
      <w:r w:rsidRPr="00DE0EE4">
        <w:rPr>
          <w:rFonts w:ascii="Arial" w:hAnsi="Arial" w:cs="Arial"/>
        </w:rPr>
        <w:t xml:space="preserve"> a Final Inspection will be completed and a Certificate of Occupancy issued.</w:t>
      </w:r>
    </w:p>
    <w:p w14:paraId="6B056883" w14:textId="4550476A" w:rsidR="007E02F3" w:rsidRDefault="007E02F3" w:rsidP="007E02F3">
      <w:pPr>
        <w:pStyle w:val="ListParagraph"/>
        <w:tabs>
          <w:tab w:val="left" w:pos="9420"/>
        </w:tabs>
        <w:rPr>
          <w:rFonts w:ascii="Arial" w:hAnsi="Arial" w:cs="Arial"/>
          <w:b/>
          <w:bCs/>
          <w:sz w:val="24"/>
          <w:szCs w:val="24"/>
        </w:rPr>
      </w:pPr>
    </w:p>
    <w:p w14:paraId="49875184" w14:textId="77777777" w:rsidR="007E02F3" w:rsidRDefault="007E02F3" w:rsidP="007E02F3">
      <w:pPr>
        <w:pStyle w:val="ListParagraph"/>
        <w:jc w:val="center"/>
        <w:rPr>
          <w:rFonts w:ascii="Arial" w:hAnsi="Arial" w:cs="Arial"/>
          <w:b/>
          <w:bCs/>
          <w:sz w:val="24"/>
          <w:szCs w:val="24"/>
        </w:rPr>
      </w:pPr>
    </w:p>
    <w:p w14:paraId="674F0C64" w14:textId="77777777" w:rsidR="007E02F3" w:rsidRDefault="007E02F3" w:rsidP="007E02F3">
      <w:pPr>
        <w:pStyle w:val="ListParagraph"/>
        <w:jc w:val="center"/>
        <w:rPr>
          <w:rFonts w:ascii="Arial" w:hAnsi="Arial" w:cs="Arial"/>
          <w:b/>
          <w:bCs/>
          <w:sz w:val="24"/>
          <w:szCs w:val="24"/>
        </w:rPr>
      </w:pPr>
      <w:r w:rsidRPr="00627B0B">
        <w:rPr>
          <w:rFonts w:ascii="Arial" w:hAnsi="Arial" w:cs="Arial"/>
          <w:b/>
          <w:bCs/>
          <w:sz w:val="24"/>
          <w:szCs w:val="24"/>
        </w:rPr>
        <w:t xml:space="preserve">Scheduling </w:t>
      </w:r>
      <w:r>
        <w:rPr>
          <w:rFonts w:ascii="Arial" w:hAnsi="Arial" w:cs="Arial"/>
          <w:b/>
          <w:bCs/>
          <w:sz w:val="24"/>
          <w:szCs w:val="24"/>
        </w:rPr>
        <w:t xml:space="preserve">Building </w:t>
      </w:r>
      <w:r w:rsidRPr="00627B0B">
        <w:rPr>
          <w:rFonts w:ascii="Arial" w:hAnsi="Arial" w:cs="Arial"/>
          <w:b/>
          <w:bCs/>
          <w:sz w:val="24"/>
          <w:szCs w:val="24"/>
        </w:rPr>
        <w:t>Inspections</w:t>
      </w:r>
    </w:p>
    <w:p w14:paraId="5E9B578E" w14:textId="77777777" w:rsidR="007E02F3" w:rsidRPr="00627B0B" w:rsidRDefault="007E02F3" w:rsidP="007E02F3">
      <w:pPr>
        <w:pStyle w:val="ListParagraph"/>
        <w:jc w:val="center"/>
        <w:rPr>
          <w:rFonts w:ascii="Arial" w:hAnsi="Arial" w:cs="Arial"/>
          <w:b/>
          <w:bCs/>
          <w:sz w:val="24"/>
          <w:szCs w:val="24"/>
        </w:rPr>
      </w:pPr>
    </w:p>
    <w:p w14:paraId="087ACCC3" w14:textId="77777777" w:rsidR="007E02F3" w:rsidRPr="009C4FC6" w:rsidRDefault="007E02F3" w:rsidP="007E02F3">
      <w:pPr>
        <w:pStyle w:val="ListParagraph"/>
        <w:rPr>
          <w:rFonts w:ascii="Arial" w:hAnsi="Arial" w:cs="Arial"/>
          <w:sz w:val="10"/>
          <w:szCs w:val="10"/>
        </w:rPr>
      </w:pPr>
    </w:p>
    <w:p w14:paraId="6A0E1713" w14:textId="77777777" w:rsidR="007E02F3" w:rsidRPr="00EC28B7" w:rsidRDefault="007E02F3" w:rsidP="007E02F3">
      <w:pPr>
        <w:pStyle w:val="ListParagraph"/>
        <w:ind w:left="0"/>
        <w:jc w:val="center"/>
        <w:rPr>
          <w:rFonts w:ascii="Arial" w:hAnsi="Arial" w:cs="Arial"/>
        </w:rPr>
      </w:pPr>
      <w:r w:rsidRPr="00EC28B7">
        <w:rPr>
          <w:rFonts w:ascii="Arial" w:hAnsi="Arial" w:cs="Arial"/>
        </w:rPr>
        <w:t xml:space="preserve">In order to schedule inspections, you must be the contractor of record.    </w:t>
      </w:r>
    </w:p>
    <w:p w14:paraId="3998239F" w14:textId="77777777" w:rsidR="007E02F3" w:rsidRDefault="007E02F3" w:rsidP="007E02F3">
      <w:pPr>
        <w:pStyle w:val="ListParagraph"/>
        <w:ind w:left="0" w:firstLine="720"/>
        <w:rPr>
          <w:rFonts w:ascii="Arial" w:hAnsi="Arial" w:cs="Arial"/>
        </w:rPr>
      </w:pPr>
    </w:p>
    <w:p w14:paraId="1C9B5DEF" w14:textId="77777777" w:rsidR="007E02F3" w:rsidRDefault="007E02F3" w:rsidP="007E02F3">
      <w:pPr>
        <w:pStyle w:val="ListParagraph"/>
        <w:ind w:left="0" w:firstLine="720"/>
        <w:jc w:val="center"/>
        <w:rPr>
          <w:rFonts w:ascii="Arial" w:hAnsi="Arial" w:cs="Arial"/>
        </w:rPr>
      </w:pPr>
      <w:r w:rsidRPr="00182FE2">
        <w:rPr>
          <w:rFonts w:ascii="Arial" w:hAnsi="Arial" w:cs="Arial"/>
        </w:rPr>
        <w:t>To schedule an inspection, phone 423 942 3527</w:t>
      </w:r>
    </w:p>
    <w:p w14:paraId="0F6F6521" w14:textId="77777777" w:rsidR="007E02F3" w:rsidRDefault="007E02F3" w:rsidP="007E02F3">
      <w:pPr>
        <w:pStyle w:val="ListParagraph"/>
        <w:ind w:left="0" w:firstLine="720"/>
        <w:jc w:val="center"/>
        <w:rPr>
          <w:rFonts w:ascii="Arial" w:hAnsi="Arial" w:cs="Arial"/>
        </w:rPr>
      </w:pPr>
    </w:p>
    <w:p w14:paraId="3F876B85" w14:textId="77777777" w:rsidR="007E02F3" w:rsidRDefault="007E02F3" w:rsidP="007E02F3">
      <w:pPr>
        <w:pStyle w:val="ListParagraph"/>
        <w:ind w:left="0"/>
        <w:jc w:val="center"/>
        <w:rPr>
          <w:rFonts w:ascii="Arial" w:hAnsi="Arial" w:cs="Arial"/>
        </w:rPr>
      </w:pPr>
      <w:r>
        <w:rPr>
          <w:rFonts w:ascii="Arial" w:hAnsi="Arial" w:cs="Arial"/>
        </w:rPr>
        <w:t xml:space="preserve">Requests for inspections </w:t>
      </w:r>
      <w:r w:rsidRPr="00252136">
        <w:rPr>
          <w:rFonts w:ascii="Arial" w:hAnsi="Arial" w:cs="Arial"/>
          <w:b/>
          <w:bCs/>
        </w:rPr>
        <w:t>should not</w:t>
      </w:r>
      <w:r>
        <w:rPr>
          <w:rFonts w:ascii="Arial" w:hAnsi="Arial" w:cs="Arial"/>
        </w:rPr>
        <w:t xml:space="preserve"> be sent via email</w:t>
      </w:r>
    </w:p>
    <w:p w14:paraId="4934A090" w14:textId="77777777" w:rsidR="007E02F3" w:rsidRPr="00182FE2" w:rsidRDefault="007E02F3" w:rsidP="007E02F3">
      <w:pPr>
        <w:pStyle w:val="ListParagraph"/>
        <w:ind w:left="0"/>
        <w:jc w:val="center"/>
        <w:rPr>
          <w:rFonts w:ascii="Arial" w:hAnsi="Arial" w:cs="Arial"/>
        </w:rPr>
      </w:pPr>
      <w:r>
        <w:rPr>
          <w:rFonts w:ascii="Arial" w:hAnsi="Arial" w:cs="Arial"/>
        </w:rPr>
        <w:t>email is not assessible by all office staff and the request may be missed and not scheduled.</w:t>
      </w:r>
    </w:p>
    <w:p w14:paraId="03008696" w14:textId="77777777" w:rsidR="007E02F3" w:rsidRPr="00182FE2" w:rsidRDefault="007E02F3" w:rsidP="007E02F3">
      <w:pPr>
        <w:pStyle w:val="ListParagraph"/>
        <w:ind w:left="0"/>
        <w:rPr>
          <w:rFonts w:ascii="Arial" w:hAnsi="Arial" w:cs="Arial"/>
        </w:rPr>
      </w:pPr>
    </w:p>
    <w:p w14:paraId="4637ECE7" w14:textId="77777777" w:rsidR="007E02F3" w:rsidRPr="00182FE2" w:rsidRDefault="007E02F3" w:rsidP="007E02F3">
      <w:pPr>
        <w:pStyle w:val="ListParagraph"/>
        <w:ind w:left="0"/>
        <w:rPr>
          <w:rFonts w:ascii="Arial" w:hAnsi="Arial" w:cs="Arial"/>
        </w:rPr>
      </w:pPr>
      <w:r w:rsidRPr="00182FE2">
        <w:rPr>
          <w:rFonts w:ascii="Arial" w:hAnsi="Arial" w:cs="Arial"/>
        </w:rPr>
        <w:t>Allow one day’s notice when scheduling an inspection.  Requests for Building Inspections left on the answering machine after 4:00 P.M. CST will be considered to have been received the following business day.</w:t>
      </w:r>
    </w:p>
    <w:p w14:paraId="6A882D8A" w14:textId="77777777" w:rsidR="007E02F3" w:rsidRPr="00182FE2" w:rsidRDefault="007E02F3" w:rsidP="007E02F3">
      <w:pPr>
        <w:pStyle w:val="ListParagraph"/>
        <w:ind w:left="0"/>
        <w:rPr>
          <w:rFonts w:ascii="Arial" w:hAnsi="Arial" w:cs="Arial"/>
        </w:rPr>
      </w:pPr>
    </w:p>
    <w:p w14:paraId="0547ECE4" w14:textId="77777777" w:rsidR="007E02F3" w:rsidRPr="00182FE2" w:rsidRDefault="007E02F3" w:rsidP="007E02F3">
      <w:pPr>
        <w:pStyle w:val="ListParagraph"/>
        <w:ind w:left="0"/>
        <w:rPr>
          <w:rFonts w:ascii="Arial" w:hAnsi="Arial" w:cs="Arial"/>
        </w:rPr>
      </w:pPr>
      <w:r w:rsidRPr="00182FE2">
        <w:rPr>
          <w:rFonts w:ascii="Arial" w:hAnsi="Arial" w:cs="Arial"/>
        </w:rPr>
        <w:t>Provide the following information when requesting any inspection:</w:t>
      </w:r>
    </w:p>
    <w:p w14:paraId="33578D91" w14:textId="77777777" w:rsidR="007E02F3" w:rsidRPr="00182FE2" w:rsidRDefault="007E02F3" w:rsidP="007E02F3">
      <w:pPr>
        <w:pStyle w:val="ListParagraph"/>
        <w:ind w:left="360"/>
        <w:rPr>
          <w:rFonts w:ascii="Arial" w:hAnsi="Arial" w:cs="Arial"/>
        </w:rPr>
      </w:pPr>
    </w:p>
    <w:p w14:paraId="40DEC9FE" w14:textId="77777777" w:rsidR="007E02F3" w:rsidRPr="00182FE2" w:rsidRDefault="007E02F3" w:rsidP="007E02F3">
      <w:pPr>
        <w:pStyle w:val="ListParagraph"/>
        <w:ind w:left="0"/>
        <w:rPr>
          <w:rFonts w:ascii="Arial" w:hAnsi="Arial" w:cs="Arial"/>
        </w:rPr>
      </w:pPr>
    </w:p>
    <w:p w14:paraId="3DF7F8B4" w14:textId="77777777" w:rsidR="007E02F3" w:rsidRPr="00182FE2" w:rsidRDefault="007E02F3" w:rsidP="007E02F3">
      <w:pPr>
        <w:pStyle w:val="ListParagraph"/>
        <w:numPr>
          <w:ilvl w:val="0"/>
          <w:numId w:val="24"/>
        </w:numPr>
        <w:spacing w:after="160" w:line="360" w:lineRule="auto"/>
        <w:rPr>
          <w:rFonts w:ascii="Arial" w:hAnsi="Arial" w:cs="Arial"/>
        </w:rPr>
      </w:pPr>
      <w:r w:rsidRPr="00182FE2">
        <w:rPr>
          <w:rFonts w:ascii="Arial" w:hAnsi="Arial" w:cs="Arial"/>
        </w:rPr>
        <w:t>Callers name and call-back number including the area code</w:t>
      </w:r>
    </w:p>
    <w:p w14:paraId="6D0CECA7" w14:textId="77777777" w:rsidR="007E02F3" w:rsidRPr="00182FE2" w:rsidRDefault="007E02F3" w:rsidP="007E02F3">
      <w:pPr>
        <w:pStyle w:val="ListParagraph"/>
        <w:numPr>
          <w:ilvl w:val="0"/>
          <w:numId w:val="24"/>
        </w:numPr>
        <w:spacing w:after="160" w:line="360" w:lineRule="auto"/>
        <w:rPr>
          <w:rFonts w:ascii="Arial" w:hAnsi="Arial" w:cs="Arial"/>
        </w:rPr>
      </w:pPr>
      <w:r w:rsidRPr="00182FE2">
        <w:rPr>
          <w:rFonts w:ascii="Arial" w:hAnsi="Arial" w:cs="Arial"/>
        </w:rPr>
        <w:t>Building Permit Number</w:t>
      </w:r>
      <w:r>
        <w:rPr>
          <w:rFonts w:ascii="Arial" w:hAnsi="Arial" w:cs="Arial"/>
        </w:rPr>
        <w:tab/>
      </w:r>
      <w:r>
        <w:rPr>
          <w:rFonts w:ascii="Arial" w:hAnsi="Arial" w:cs="Arial"/>
        </w:rPr>
        <w:tab/>
      </w:r>
      <w:r w:rsidRPr="002C3959">
        <w:rPr>
          <w:rFonts w:ascii="Arial" w:hAnsi="Arial" w:cs="Arial"/>
          <w:b/>
          <w:bCs/>
        </w:rPr>
        <w:t>IMPORTANT:</w:t>
      </w:r>
      <w:r w:rsidRPr="002C3959">
        <w:rPr>
          <w:rFonts w:ascii="Arial" w:hAnsi="Arial" w:cs="Arial"/>
        </w:rPr>
        <w:t xml:space="preserve">  This office </w:t>
      </w:r>
      <w:r>
        <w:rPr>
          <w:rFonts w:ascii="Arial" w:hAnsi="Arial" w:cs="Arial"/>
        </w:rPr>
        <w:t>does not</w:t>
      </w:r>
      <w:r w:rsidRPr="002C3959">
        <w:rPr>
          <w:rFonts w:ascii="Arial" w:hAnsi="Arial" w:cs="Arial"/>
        </w:rPr>
        <w:t xml:space="preserve"> use Lot Numbers</w:t>
      </w:r>
      <w:r>
        <w:rPr>
          <w:rFonts w:ascii="Arial" w:hAnsi="Arial" w:cs="Arial"/>
        </w:rPr>
        <w:tab/>
      </w:r>
    </w:p>
    <w:p w14:paraId="23DFA5A6" w14:textId="77777777" w:rsidR="007E02F3" w:rsidRPr="00182FE2" w:rsidRDefault="007E02F3" w:rsidP="007E02F3">
      <w:pPr>
        <w:pStyle w:val="ListParagraph"/>
        <w:numPr>
          <w:ilvl w:val="0"/>
          <w:numId w:val="24"/>
        </w:numPr>
        <w:spacing w:after="160" w:line="360" w:lineRule="auto"/>
        <w:rPr>
          <w:rFonts w:ascii="Arial" w:hAnsi="Arial" w:cs="Arial"/>
        </w:rPr>
      </w:pPr>
      <w:r w:rsidRPr="00182FE2">
        <w:rPr>
          <w:rFonts w:ascii="Arial" w:hAnsi="Arial" w:cs="Arial"/>
        </w:rPr>
        <w:t xml:space="preserve">9 1 1   Property Address       </w:t>
      </w:r>
      <w:r>
        <w:rPr>
          <w:rFonts w:ascii="Arial" w:hAnsi="Arial" w:cs="Arial"/>
        </w:rPr>
        <w:t xml:space="preserve">                 </w:t>
      </w:r>
    </w:p>
    <w:p w14:paraId="55E2A932" w14:textId="77777777" w:rsidR="007E02F3" w:rsidRDefault="007E02F3" w:rsidP="007E02F3">
      <w:pPr>
        <w:pStyle w:val="ListParagraph"/>
        <w:numPr>
          <w:ilvl w:val="0"/>
          <w:numId w:val="24"/>
        </w:numPr>
        <w:spacing w:after="160" w:line="360" w:lineRule="auto"/>
        <w:rPr>
          <w:rFonts w:ascii="Arial" w:hAnsi="Arial" w:cs="Arial"/>
        </w:rPr>
      </w:pPr>
      <w:r w:rsidRPr="00182FE2">
        <w:rPr>
          <w:rFonts w:ascii="Arial" w:hAnsi="Arial" w:cs="Arial"/>
        </w:rPr>
        <w:t xml:space="preserve">Type of </w:t>
      </w:r>
      <w:r>
        <w:rPr>
          <w:rFonts w:ascii="Arial" w:hAnsi="Arial" w:cs="Arial"/>
        </w:rPr>
        <w:t>i</w:t>
      </w:r>
      <w:r w:rsidRPr="00182FE2">
        <w:rPr>
          <w:rFonts w:ascii="Arial" w:hAnsi="Arial" w:cs="Arial"/>
        </w:rPr>
        <w:t>nspection being requested</w:t>
      </w:r>
    </w:p>
    <w:p w14:paraId="7381BF79" w14:textId="77777777" w:rsidR="007E02F3" w:rsidRPr="00182FE2" w:rsidRDefault="007E02F3" w:rsidP="007E02F3">
      <w:pPr>
        <w:pStyle w:val="ListParagraph"/>
        <w:numPr>
          <w:ilvl w:val="0"/>
          <w:numId w:val="24"/>
        </w:numPr>
        <w:spacing w:after="160" w:line="360" w:lineRule="auto"/>
        <w:rPr>
          <w:rFonts w:ascii="Arial" w:hAnsi="Arial" w:cs="Arial"/>
        </w:rPr>
      </w:pPr>
      <w:r>
        <w:rPr>
          <w:rFonts w:ascii="Arial" w:hAnsi="Arial" w:cs="Arial"/>
        </w:rPr>
        <w:t>Gate Code/Door Code if applicable</w:t>
      </w:r>
    </w:p>
    <w:p w14:paraId="539B7CC4" w14:textId="77777777" w:rsidR="007E02F3" w:rsidRPr="00182FE2" w:rsidRDefault="007E02F3" w:rsidP="007E02F3">
      <w:pPr>
        <w:pStyle w:val="ListParagraph"/>
        <w:rPr>
          <w:rFonts w:ascii="Arial" w:hAnsi="Arial" w:cs="Arial"/>
        </w:rPr>
      </w:pPr>
    </w:p>
    <w:p w14:paraId="0F0E5621" w14:textId="77777777" w:rsidR="007E02F3" w:rsidRPr="00182FE2" w:rsidRDefault="007E02F3" w:rsidP="007E02F3">
      <w:pPr>
        <w:pStyle w:val="ListParagraph"/>
        <w:ind w:left="1440"/>
        <w:rPr>
          <w:rFonts w:ascii="Arial" w:hAnsi="Arial" w:cs="Arial"/>
        </w:rPr>
      </w:pPr>
    </w:p>
    <w:p w14:paraId="340AEB2F" w14:textId="77777777" w:rsidR="007E02F3" w:rsidRPr="00182FE2" w:rsidRDefault="007E02F3" w:rsidP="007E02F3">
      <w:pPr>
        <w:pStyle w:val="ListParagraph"/>
        <w:ind w:left="0"/>
        <w:rPr>
          <w:rFonts w:ascii="Arial" w:hAnsi="Arial" w:cs="Arial"/>
        </w:rPr>
      </w:pPr>
      <w:r w:rsidRPr="00182FE2">
        <w:rPr>
          <w:rFonts w:ascii="Arial" w:hAnsi="Arial" w:cs="Arial"/>
        </w:rPr>
        <w:t xml:space="preserve">Inspections are scheduled Monday through Friday.  We are unable to provide a specific time the Building Inspector will arrive.  Footing Inspections are inspected first.  </w:t>
      </w:r>
    </w:p>
    <w:p w14:paraId="21ED3095" w14:textId="77777777" w:rsidR="007E02F3" w:rsidRDefault="007E02F3" w:rsidP="007E02F3">
      <w:pPr>
        <w:pStyle w:val="ListParagraph"/>
        <w:ind w:left="0"/>
        <w:jc w:val="center"/>
        <w:rPr>
          <w:rFonts w:ascii="Arial" w:hAnsi="Arial" w:cs="Arial"/>
          <w:sz w:val="28"/>
          <w:szCs w:val="28"/>
        </w:rPr>
      </w:pPr>
    </w:p>
    <w:p w14:paraId="236D9B0C" w14:textId="77777777" w:rsidR="007E02F3" w:rsidRDefault="007E02F3" w:rsidP="007E02F3">
      <w:pPr>
        <w:pStyle w:val="ListParagraph"/>
        <w:ind w:left="0"/>
        <w:jc w:val="center"/>
        <w:rPr>
          <w:rFonts w:ascii="Arial" w:hAnsi="Arial" w:cs="Arial"/>
          <w:sz w:val="28"/>
          <w:szCs w:val="28"/>
        </w:rPr>
      </w:pPr>
    </w:p>
    <w:p w14:paraId="3EE1E9CF" w14:textId="77777777" w:rsidR="007E02F3" w:rsidRDefault="007E02F3" w:rsidP="007E02F3">
      <w:pPr>
        <w:jc w:val="center"/>
        <w:rPr>
          <w:rFonts w:ascii="Arial" w:hAnsi="Arial" w:cs="Arial"/>
          <w:b/>
          <w:bCs/>
          <w:sz w:val="24"/>
          <w:szCs w:val="24"/>
        </w:rPr>
      </w:pPr>
      <w:r>
        <w:rPr>
          <w:rFonts w:ascii="Arial" w:hAnsi="Arial" w:cs="Arial"/>
          <w:b/>
          <w:bCs/>
          <w:sz w:val="24"/>
          <w:szCs w:val="24"/>
        </w:rPr>
        <w:t xml:space="preserve">The  9 1 1 address MUST be posted street side.  </w:t>
      </w:r>
    </w:p>
    <w:p w14:paraId="7BD38ADA" w14:textId="32CC98C9" w:rsidR="007E02F3" w:rsidRDefault="007E02F3" w:rsidP="007E02F3">
      <w:pPr>
        <w:jc w:val="center"/>
        <w:rPr>
          <w:rFonts w:ascii="Arial" w:hAnsi="Arial" w:cs="Arial"/>
          <w:b/>
          <w:bCs/>
          <w:sz w:val="24"/>
          <w:szCs w:val="24"/>
        </w:rPr>
      </w:pPr>
    </w:p>
    <w:p w14:paraId="6E0E2B3D" w14:textId="77777777" w:rsidR="007E02F3" w:rsidRDefault="007E02F3" w:rsidP="007E02F3">
      <w:pPr>
        <w:jc w:val="center"/>
        <w:rPr>
          <w:rFonts w:ascii="Arial" w:hAnsi="Arial" w:cs="Arial"/>
          <w:b/>
          <w:bCs/>
          <w:sz w:val="24"/>
          <w:szCs w:val="24"/>
        </w:rPr>
      </w:pPr>
    </w:p>
    <w:p w14:paraId="7D82D988" w14:textId="77777777" w:rsidR="007E02F3" w:rsidRDefault="007E02F3" w:rsidP="007E02F3">
      <w:pPr>
        <w:jc w:val="center"/>
        <w:rPr>
          <w:rFonts w:ascii="Arial" w:hAnsi="Arial" w:cs="Arial"/>
          <w:b/>
          <w:bCs/>
          <w:sz w:val="24"/>
          <w:szCs w:val="24"/>
        </w:rPr>
      </w:pPr>
      <w:r>
        <w:rPr>
          <w:rFonts w:ascii="Arial" w:hAnsi="Arial" w:cs="Arial"/>
          <w:b/>
          <w:bCs/>
          <w:sz w:val="24"/>
          <w:szCs w:val="24"/>
        </w:rPr>
        <w:t>A Job Box marked with the Building Permit Number on it MUST be on site.</w:t>
      </w:r>
    </w:p>
    <w:p w14:paraId="1FE03EDA" w14:textId="309DA34B" w:rsidR="007E02F3" w:rsidRDefault="007E02F3" w:rsidP="007E02F3">
      <w:pPr>
        <w:jc w:val="center"/>
        <w:rPr>
          <w:rFonts w:ascii="Arial" w:hAnsi="Arial" w:cs="Arial"/>
          <w:b/>
          <w:bCs/>
          <w:sz w:val="24"/>
          <w:szCs w:val="24"/>
        </w:rPr>
      </w:pPr>
    </w:p>
    <w:p w14:paraId="2A8E4FE3" w14:textId="77777777" w:rsidR="007E02F3" w:rsidRDefault="007E02F3" w:rsidP="007E02F3">
      <w:pPr>
        <w:jc w:val="center"/>
        <w:rPr>
          <w:rFonts w:ascii="Arial" w:hAnsi="Arial" w:cs="Arial"/>
          <w:b/>
          <w:bCs/>
          <w:sz w:val="24"/>
          <w:szCs w:val="24"/>
        </w:rPr>
      </w:pPr>
    </w:p>
    <w:p w14:paraId="78D80231" w14:textId="77777777" w:rsidR="007E02F3" w:rsidRPr="00476F43" w:rsidRDefault="007E02F3" w:rsidP="007E02F3">
      <w:pPr>
        <w:pStyle w:val="ListParagraph"/>
        <w:ind w:right="1713"/>
        <w:jc w:val="center"/>
        <w:rPr>
          <w:rFonts w:ascii="Arial" w:eastAsia="Arial" w:hAnsi="Arial" w:cs="Arial"/>
          <w:b/>
          <w:sz w:val="32"/>
          <w:szCs w:val="32"/>
        </w:rPr>
      </w:pPr>
      <w:r w:rsidRPr="00476F43">
        <w:rPr>
          <w:rFonts w:ascii="Arial" w:eastAsia="Arial" w:hAnsi="Arial" w:cs="Arial"/>
          <w:b/>
          <w:sz w:val="32"/>
          <w:szCs w:val="32"/>
        </w:rPr>
        <w:t>The</w:t>
      </w:r>
      <w:r>
        <w:rPr>
          <w:rFonts w:ascii="Arial" w:eastAsia="Arial" w:hAnsi="Arial" w:cs="Arial"/>
          <w:b/>
          <w:sz w:val="32"/>
          <w:szCs w:val="32"/>
        </w:rPr>
        <w:t xml:space="preserve"> above </w:t>
      </w:r>
      <w:r w:rsidRPr="00476F43">
        <w:rPr>
          <w:rFonts w:ascii="Arial" w:eastAsia="Arial" w:hAnsi="Arial" w:cs="Arial"/>
          <w:b/>
          <w:sz w:val="32"/>
          <w:szCs w:val="32"/>
        </w:rPr>
        <w:t>are required prior to any inspection being requested and performed.</w:t>
      </w:r>
    </w:p>
    <w:p w14:paraId="11D8F934" w14:textId="77777777" w:rsidR="007E02F3" w:rsidRPr="00252136" w:rsidRDefault="007E02F3" w:rsidP="007E02F3">
      <w:pPr>
        <w:tabs>
          <w:tab w:val="left" w:pos="9192"/>
        </w:tabs>
        <w:rPr>
          <w:rFonts w:ascii="Arial" w:hAnsi="Arial" w:cs="Arial"/>
        </w:rPr>
      </w:pPr>
      <w:r>
        <w:rPr>
          <w:rFonts w:ascii="Arial" w:hAnsi="Arial" w:cs="Arial"/>
        </w:rPr>
        <w:tab/>
      </w:r>
    </w:p>
    <w:p w14:paraId="135A1538" w14:textId="01ECC5F0" w:rsidR="007E02F3" w:rsidRDefault="007E02F3" w:rsidP="00674658">
      <w:pPr>
        <w:pStyle w:val="ListParagraph"/>
        <w:spacing w:after="160" w:line="259" w:lineRule="auto"/>
        <w:ind w:left="1045"/>
      </w:pPr>
    </w:p>
    <w:p w14:paraId="73722B53" w14:textId="33D08494" w:rsidR="007E02F3" w:rsidRDefault="007E02F3" w:rsidP="00674658">
      <w:pPr>
        <w:pStyle w:val="ListParagraph"/>
        <w:spacing w:after="160" w:line="259" w:lineRule="auto"/>
        <w:ind w:left="1045"/>
      </w:pPr>
    </w:p>
    <w:p w14:paraId="617AEECA" w14:textId="4427B118" w:rsidR="00C23662" w:rsidRDefault="00C23662" w:rsidP="00674658">
      <w:pPr>
        <w:pStyle w:val="ListParagraph"/>
        <w:spacing w:after="160" w:line="259" w:lineRule="auto"/>
        <w:ind w:left="1045"/>
      </w:pPr>
    </w:p>
    <w:p w14:paraId="41C1CD45" w14:textId="42ECAAF4" w:rsidR="00C23662" w:rsidRDefault="00C23662" w:rsidP="00674658">
      <w:pPr>
        <w:pStyle w:val="ListParagraph"/>
        <w:spacing w:after="160" w:line="259" w:lineRule="auto"/>
        <w:ind w:left="1045"/>
      </w:pPr>
    </w:p>
    <w:p w14:paraId="0C673925" w14:textId="77777777" w:rsidR="00C23662" w:rsidRDefault="00C23662" w:rsidP="00674658">
      <w:pPr>
        <w:pStyle w:val="ListParagraph"/>
        <w:spacing w:after="160" w:line="259" w:lineRule="auto"/>
        <w:ind w:left="1045"/>
      </w:pPr>
    </w:p>
    <w:p w14:paraId="3E71D244" w14:textId="77777777" w:rsidR="007E02F3" w:rsidRDefault="007E02F3" w:rsidP="00674658">
      <w:pPr>
        <w:pStyle w:val="ListParagraph"/>
        <w:spacing w:after="160" w:line="259" w:lineRule="auto"/>
        <w:ind w:left="1045"/>
      </w:pPr>
    </w:p>
    <w:p w14:paraId="0E53A360" w14:textId="2086BD63" w:rsidR="003E73AE" w:rsidRDefault="003E73AE" w:rsidP="00185ADE">
      <w:pPr>
        <w:spacing w:before="32"/>
        <w:ind w:left="1440" w:right="2638"/>
        <w:jc w:val="center"/>
        <w:rPr>
          <w:rFonts w:ascii="Arial" w:eastAsia="Arial" w:hAnsi="Arial" w:cs="Arial"/>
          <w:b/>
          <w:sz w:val="28"/>
          <w:szCs w:val="28"/>
        </w:rPr>
      </w:pPr>
      <w:r>
        <w:rPr>
          <w:rFonts w:ascii="Arial" w:eastAsia="Arial" w:hAnsi="Arial" w:cs="Arial"/>
          <w:b/>
          <w:sz w:val="28"/>
          <w:szCs w:val="28"/>
        </w:rPr>
        <w:t>Mobile Home (MOBH) P</w:t>
      </w:r>
      <w:r w:rsidRPr="00427D7E">
        <w:rPr>
          <w:rFonts w:ascii="Arial" w:eastAsia="Arial" w:hAnsi="Arial" w:cs="Arial"/>
          <w:b/>
          <w:sz w:val="28"/>
          <w:szCs w:val="28"/>
        </w:rPr>
        <w:t>ermit Procedures</w:t>
      </w:r>
    </w:p>
    <w:p w14:paraId="39AF54FE" w14:textId="6C1C42EC" w:rsidR="003E73AE" w:rsidRPr="00427D7E" w:rsidRDefault="003E73AE" w:rsidP="00185ADE">
      <w:pPr>
        <w:spacing w:before="32"/>
        <w:ind w:left="1440" w:right="2638"/>
        <w:jc w:val="center"/>
        <w:rPr>
          <w:rFonts w:ascii="Arial" w:eastAsia="Arial" w:hAnsi="Arial" w:cs="Arial"/>
          <w:b/>
          <w:sz w:val="28"/>
          <w:szCs w:val="28"/>
        </w:rPr>
      </w:pPr>
      <w:r w:rsidRPr="00427D7E">
        <w:rPr>
          <w:rFonts w:ascii="Arial" w:eastAsia="Arial" w:hAnsi="Arial" w:cs="Arial"/>
          <w:b/>
          <w:sz w:val="28"/>
          <w:szCs w:val="28"/>
        </w:rPr>
        <w:t xml:space="preserve">Unincorporated </w:t>
      </w:r>
      <w:r>
        <w:rPr>
          <w:rFonts w:ascii="Arial" w:eastAsia="Arial" w:hAnsi="Arial" w:cs="Arial"/>
          <w:b/>
          <w:sz w:val="28"/>
          <w:szCs w:val="28"/>
        </w:rPr>
        <w:t xml:space="preserve">areas of </w:t>
      </w:r>
      <w:r w:rsidRPr="00427D7E">
        <w:rPr>
          <w:rFonts w:ascii="Arial" w:eastAsia="Arial" w:hAnsi="Arial" w:cs="Arial"/>
          <w:b/>
          <w:sz w:val="28"/>
          <w:szCs w:val="28"/>
        </w:rPr>
        <w:t>Marion County, TN</w:t>
      </w:r>
    </w:p>
    <w:p w14:paraId="165C7A2E" w14:textId="426FDDDD" w:rsidR="003E73AE" w:rsidRPr="00427D7E" w:rsidRDefault="003E73AE" w:rsidP="003E73AE">
      <w:pPr>
        <w:spacing w:before="32"/>
        <w:ind w:left="720" w:right="2638"/>
        <w:jc w:val="center"/>
        <w:rPr>
          <w:rFonts w:ascii="Arial" w:eastAsia="Arial" w:hAnsi="Arial" w:cs="Arial"/>
          <w:b/>
          <w:sz w:val="28"/>
          <w:szCs w:val="28"/>
        </w:rPr>
      </w:pPr>
      <w:r>
        <w:rPr>
          <w:rFonts w:ascii="Arial" w:eastAsia="Arial" w:hAnsi="Arial" w:cs="Arial"/>
          <w:b/>
          <w:sz w:val="28"/>
          <w:szCs w:val="28"/>
        </w:rPr>
        <w:t xml:space="preserve">                  </w:t>
      </w:r>
    </w:p>
    <w:p w14:paraId="27F755CC" w14:textId="77777777" w:rsidR="003B6C7E" w:rsidRPr="00B95644" w:rsidRDefault="003B6C7E" w:rsidP="003B6C7E">
      <w:pPr>
        <w:pStyle w:val="NoSpacing"/>
        <w:rPr>
          <w:b/>
          <w:bCs/>
          <w:sz w:val="20"/>
          <w:szCs w:val="20"/>
        </w:rPr>
      </w:pPr>
    </w:p>
    <w:p w14:paraId="01508FCF" w14:textId="77777777" w:rsidR="003E73AE" w:rsidRDefault="003E73AE" w:rsidP="003B6C7E">
      <w:pPr>
        <w:pStyle w:val="NoSpacing"/>
        <w:rPr>
          <w:rFonts w:ascii="Arial" w:hAnsi="Arial" w:cs="Arial"/>
          <w:sz w:val="20"/>
          <w:szCs w:val="20"/>
        </w:rPr>
      </w:pPr>
    </w:p>
    <w:p w14:paraId="56A33160" w14:textId="35CC7FD3" w:rsidR="003B6C7E" w:rsidRPr="00B95644" w:rsidRDefault="003B6C7E" w:rsidP="003B6C7E">
      <w:pPr>
        <w:pStyle w:val="NoSpacing"/>
        <w:rPr>
          <w:rFonts w:ascii="Arial" w:hAnsi="Arial" w:cs="Arial"/>
          <w:sz w:val="20"/>
          <w:szCs w:val="20"/>
        </w:rPr>
      </w:pPr>
      <w:r w:rsidRPr="00B95644">
        <w:rPr>
          <w:rFonts w:ascii="Arial" w:hAnsi="Arial" w:cs="Arial"/>
          <w:sz w:val="20"/>
          <w:szCs w:val="20"/>
        </w:rPr>
        <w:t>Mobile Homes set</w:t>
      </w:r>
      <w:r w:rsidRPr="00DF690A">
        <w:rPr>
          <w:rFonts w:ascii="Arial" w:hAnsi="Arial" w:cs="Arial"/>
          <w:b/>
          <w:bCs/>
          <w:sz w:val="20"/>
          <w:szCs w:val="20"/>
        </w:rPr>
        <w:t xml:space="preserve"> prior</w:t>
      </w:r>
      <w:r w:rsidRPr="00B95644">
        <w:rPr>
          <w:rFonts w:ascii="Arial" w:hAnsi="Arial" w:cs="Arial"/>
          <w:sz w:val="20"/>
          <w:szCs w:val="20"/>
        </w:rPr>
        <w:t xml:space="preserve"> to obtaining a Mobile Home Permit are subject to being moved</w:t>
      </w:r>
      <w:r w:rsidRPr="00685DA6">
        <w:rPr>
          <w:rFonts w:ascii="Arial" w:hAnsi="Arial" w:cs="Arial"/>
        </w:rPr>
        <w:t xml:space="preserve">, </w:t>
      </w:r>
      <w:r w:rsidRPr="00685DA6">
        <w:rPr>
          <w:rFonts w:ascii="Arial" w:hAnsi="Arial" w:cs="Arial"/>
          <w:b/>
          <w:bCs/>
        </w:rPr>
        <w:t>at the owner’s expense</w:t>
      </w:r>
      <w:r w:rsidRPr="00685DA6">
        <w:rPr>
          <w:rFonts w:ascii="Arial" w:hAnsi="Arial" w:cs="Arial"/>
        </w:rPr>
        <w:t xml:space="preserve"> </w:t>
      </w:r>
      <w:r w:rsidRPr="00B95644">
        <w:rPr>
          <w:rFonts w:ascii="Arial" w:hAnsi="Arial" w:cs="Arial"/>
          <w:sz w:val="20"/>
          <w:szCs w:val="20"/>
        </w:rPr>
        <w:t xml:space="preserve">if they fail to meet the adopted </w:t>
      </w:r>
      <w:r w:rsidR="00866FB6">
        <w:rPr>
          <w:rFonts w:ascii="Arial" w:hAnsi="Arial" w:cs="Arial"/>
          <w:sz w:val="20"/>
          <w:szCs w:val="20"/>
        </w:rPr>
        <w:t xml:space="preserve">Marion </w:t>
      </w:r>
      <w:r w:rsidRPr="00B95644">
        <w:rPr>
          <w:rFonts w:ascii="Arial" w:hAnsi="Arial" w:cs="Arial"/>
          <w:sz w:val="20"/>
          <w:szCs w:val="20"/>
        </w:rPr>
        <w:t>County</w:t>
      </w:r>
      <w:r w:rsidR="00866FB6">
        <w:rPr>
          <w:rFonts w:ascii="Arial" w:hAnsi="Arial" w:cs="Arial"/>
          <w:sz w:val="20"/>
          <w:szCs w:val="20"/>
        </w:rPr>
        <w:t>, TN</w:t>
      </w:r>
      <w:r w:rsidRPr="00B95644">
        <w:rPr>
          <w:rFonts w:ascii="Arial" w:hAnsi="Arial" w:cs="Arial"/>
          <w:sz w:val="20"/>
          <w:szCs w:val="20"/>
        </w:rPr>
        <w:t xml:space="preserve"> setbacks, have been set in the Flood Plain or are located in an unsecured or dangerous location.</w:t>
      </w:r>
    </w:p>
    <w:p w14:paraId="0EF026E8" w14:textId="768B9F90" w:rsidR="003B6C7E" w:rsidRDefault="003B6C7E" w:rsidP="003B6C7E">
      <w:pPr>
        <w:pStyle w:val="NoSpacing"/>
        <w:ind w:left="360"/>
        <w:rPr>
          <w:sz w:val="20"/>
          <w:szCs w:val="20"/>
        </w:rPr>
      </w:pPr>
    </w:p>
    <w:p w14:paraId="6575495A" w14:textId="77777777" w:rsidR="00831A63" w:rsidRPr="00B95644" w:rsidRDefault="00831A63" w:rsidP="003B6C7E">
      <w:pPr>
        <w:pStyle w:val="NoSpacing"/>
        <w:ind w:left="360"/>
        <w:rPr>
          <w:sz w:val="20"/>
          <w:szCs w:val="20"/>
        </w:rPr>
      </w:pPr>
    </w:p>
    <w:p w14:paraId="2E1149BB" w14:textId="51715E48" w:rsidR="003B6C7E" w:rsidRPr="00B95644" w:rsidRDefault="003B6C7E" w:rsidP="003B6C7E">
      <w:pPr>
        <w:pStyle w:val="NoSpacing"/>
        <w:rPr>
          <w:rFonts w:ascii="Arial" w:hAnsi="Arial" w:cs="Arial"/>
          <w:sz w:val="20"/>
          <w:szCs w:val="20"/>
        </w:rPr>
      </w:pPr>
      <w:r w:rsidRPr="00B95644">
        <w:rPr>
          <w:rFonts w:ascii="Arial" w:hAnsi="Arial" w:cs="Arial"/>
          <w:sz w:val="20"/>
          <w:szCs w:val="20"/>
        </w:rPr>
        <w:t xml:space="preserve">To </w:t>
      </w:r>
      <w:r w:rsidR="00FC2972">
        <w:rPr>
          <w:rFonts w:ascii="Arial" w:hAnsi="Arial" w:cs="Arial"/>
          <w:sz w:val="20"/>
          <w:szCs w:val="20"/>
        </w:rPr>
        <w:t xml:space="preserve">apply for </w:t>
      </w:r>
      <w:r w:rsidR="004066A3">
        <w:rPr>
          <w:rFonts w:ascii="Arial" w:hAnsi="Arial" w:cs="Arial"/>
          <w:sz w:val="20"/>
          <w:szCs w:val="20"/>
        </w:rPr>
        <w:t>a</w:t>
      </w:r>
      <w:r w:rsidRPr="00B95644">
        <w:rPr>
          <w:rFonts w:ascii="Arial" w:hAnsi="Arial" w:cs="Arial"/>
          <w:sz w:val="20"/>
          <w:szCs w:val="20"/>
        </w:rPr>
        <w:t xml:space="preserve"> Mobile Home Permit</w:t>
      </w:r>
      <w:r w:rsidR="008A17B8">
        <w:rPr>
          <w:rFonts w:ascii="Arial" w:hAnsi="Arial" w:cs="Arial"/>
          <w:sz w:val="20"/>
          <w:szCs w:val="20"/>
        </w:rPr>
        <w:t>,</w:t>
      </w:r>
      <w:r w:rsidRPr="00B95644">
        <w:rPr>
          <w:rFonts w:ascii="Arial" w:hAnsi="Arial" w:cs="Arial"/>
          <w:sz w:val="20"/>
          <w:szCs w:val="20"/>
        </w:rPr>
        <w:t xml:space="preserve"> you must have the following:</w:t>
      </w:r>
    </w:p>
    <w:p w14:paraId="68464E4B" w14:textId="77777777" w:rsidR="003B6C7E" w:rsidRPr="00B95644" w:rsidRDefault="003B6C7E" w:rsidP="003B6C7E">
      <w:pPr>
        <w:pStyle w:val="NoSpacing"/>
        <w:rPr>
          <w:rFonts w:ascii="Arial" w:hAnsi="Arial" w:cs="Arial"/>
          <w:sz w:val="20"/>
          <w:szCs w:val="20"/>
        </w:rPr>
      </w:pPr>
    </w:p>
    <w:p w14:paraId="6C367866" w14:textId="77777777" w:rsidR="003B6C7E" w:rsidRPr="00B95644" w:rsidRDefault="003B6C7E" w:rsidP="003B6C7E">
      <w:pPr>
        <w:pStyle w:val="NoSpacing"/>
        <w:rPr>
          <w:rFonts w:ascii="Arial" w:hAnsi="Arial" w:cs="Arial"/>
          <w:sz w:val="20"/>
          <w:szCs w:val="20"/>
        </w:rPr>
      </w:pPr>
    </w:p>
    <w:p w14:paraId="0CC72C07" w14:textId="13C8190F" w:rsidR="00D97F84" w:rsidRPr="00B50951" w:rsidRDefault="003B6C7E" w:rsidP="00B50951">
      <w:pPr>
        <w:pStyle w:val="NoSpacing"/>
        <w:rPr>
          <w:rFonts w:ascii="Arial" w:hAnsi="Arial" w:cs="Arial"/>
        </w:rPr>
      </w:pPr>
      <w:bookmarkStart w:id="14" w:name="_Hlk88477770"/>
      <w:r w:rsidRPr="00B50951">
        <w:rPr>
          <w:rFonts w:ascii="Arial" w:hAnsi="Arial" w:cs="Arial"/>
          <w:b/>
          <w:bCs/>
        </w:rPr>
        <w:t xml:space="preserve">9 1 1 </w:t>
      </w:r>
      <w:r w:rsidR="003E73AE" w:rsidRPr="00B50951">
        <w:rPr>
          <w:rFonts w:ascii="Arial" w:hAnsi="Arial" w:cs="Arial"/>
          <w:b/>
          <w:bCs/>
        </w:rPr>
        <w:t>A</w:t>
      </w:r>
      <w:r w:rsidRPr="00B50951">
        <w:rPr>
          <w:rFonts w:ascii="Arial" w:hAnsi="Arial" w:cs="Arial"/>
          <w:b/>
          <w:bCs/>
        </w:rPr>
        <w:t>ddress</w:t>
      </w:r>
    </w:p>
    <w:p w14:paraId="7E760812" w14:textId="77777777" w:rsidR="003E73AE" w:rsidRPr="00B95644" w:rsidRDefault="003E73AE" w:rsidP="003E73AE">
      <w:pPr>
        <w:pStyle w:val="NoSpacing"/>
        <w:ind w:left="720"/>
        <w:rPr>
          <w:rFonts w:ascii="Arial" w:hAnsi="Arial" w:cs="Arial"/>
          <w:sz w:val="20"/>
          <w:szCs w:val="20"/>
        </w:rPr>
      </w:pPr>
    </w:p>
    <w:p w14:paraId="2F9C2BA3" w14:textId="22D7EB6F" w:rsidR="003E73AE" w:rsidRDefault="00D97F84" w:rsidP="00B50951">
      <w:pPr>
        <w:spacing w:before="13" w:line="220" w:lineRule="exact"/>
        <w:rPr>
          <w:rFonts w:ascii="Arial" w:eastAsia="Arial" w:hAnsi="Arial" w:cs="Arial"/>
        </w:rPr>
      </w:pPr>
      <w:r w:rsidRPr="00D97F84">
        <w:rPr>
          <w:rFonts w:ascii="Arial" w:eastAsia="Arial" w:hAnsi="Arial" w:cs="Arial"/>
        </w:rPr>
        <w:t>The</w:t>
      </w:r>
      <w:r w:rsidR="0095549D">
        <w:rPr>
          <w:rFonts w:ascii="Arial" w:eastAsia="Arial" w:hAnsi="Arial" w:cs="Arial"/>
        </w:rPr>
        <w:t xml:space="preserve">  </w:t>
      </w:r>
      <w:r w:rsidRPr="00D97F84">
        <w:rPr>
          <w:rFonts w:ascii="Arial" w:eastAsia="Arial" w:hAnsi="Arial" w:cs="Arial"/>
        </w:rPr>
        <w:t xml:space="preserve"> 9 1 1</w:t>
      </w:r>
      <w:r w:rsidR="0095549D">
        <w:rPr>
          <w:rFonts w:ascii="Arial" w:eastAsia="Arial" w:hAnsi="Arial" w:cs="Arial"/>
        </w:rPr>
        <w:t xml:space="preserve"> </w:t>
      </w:r>
      <w:r w:rsidRPr="00D97F84">
        <w:rPr>
          <w:rFonts w:ascii="Arial" w:eastAsia="Arial" w:hAnsi="Arial" w:cs="Arial"/>
        </w:rPr>
        <w:t xml:space="preserve"> address </w:t>
      </w:r>
      <w:r w:rsidR="003E73AE">
        <w:rPr>
          <w:rFonts w:ascii="Arial" w:eastAsia="Arial" w:hAnsi="Arial" w:cs="Arial"/>
        </w:rPr>
        <w:t xml:space="preserve">where the Mobile Home will be placed </w:t>
      </w:r>
      <w:r w:rsidRPr="00D97F84">
        <w:rPr>
          <w:rFonts w:ascii="Arial" w:eastAsia="Arial" w:hAnsi="Arial" w:cs="Arial"/>
        </w:rPr>
        <w:t xml:space="preserve">must be included on the </w:t>
      </w:r>
      <w:r>
        <w:rPr>
          <w:rFonts w:ascii="Arial" w:eastAsia="Arial" w:hAnsi="Arial" w:cs="Arial"/>
        </w:rPr>
        <w:t xml:space="preserve">Mobile Home Permit </w:t>
      </w:r>
      <w:r w:rsidRPr="00D97F84">
        <w:rPr>
          <w:rFonts w:ascii="Arial" w:eastAsia="Arial" w:hAnsi="Arial" w:cs="Arial"/>
        </w:rPr>
        <w:t xml:space="preserve">Application prior to submitting the application for review.  </w:t>
      </w:r>
    </w:p>
    <w:p w14:paraId="3F55DD3A" w14:textId="77777777" w:rsidR="003E73AE" w:rsidRDefault="003E73AE" w:rsidP="00B50951">
      <w:pPr>
        <w:spacing w:before="13" w:line="220" w:lineRule="exact"/>
        <w:rPr>
          <w:rFonts w:ascii="Arial" w:eastAsia="Arial" w:hAnsi="Arial" w:cs="Arial"/>
        </w:rPr>
      </w:pPr>
    </w:p>
    <w:p w14:paraId="7A62522B" w14:textId="2FF03581" w:rsidR="00D97F84" w:rsidRPr="00D97F84" w:rsidRDefault="00D97F84" w:rsidP="00B50951">
      <w:pPr>
        <w:spacing w:before="13" w:line="220" w:lineRule="exact"/>
        <w:rPr>
          <w:rFonts w:ascii="Arial" w:eastAsia="Arial" w:hAnsi="Arial" w:cs="Arial"/>
        </w:rPr>
      </w:pPr>
      <w:r w:rsidRPr="00D97F84">
        <w:rPr>
          <w:rFonts w:ascii="Arial" w:eastAsia="Arial" w:hAnsi="Arial" w:cs="Arial"/>
        </w:rPr>
        <w:t xml:space="preserve">The </w:t>
      </w:r>
      <w:r w:rsidR="0095549D">
        <w:rPr>
          <w:rFonts w:ascii="Arial" w:eastAsia="Arial" w:hAnsi="Arial" w:cs="Arial"/>
        </w:rPr>
        <w:t xml:space="preserve">  </w:t>
      </w:r>
      <w:r w:rsidRPr="00D97F84">
        <w:rPr>
          <w:rFonts w:ascii="Arial" w:eastAsia="Arial" w:hAnsi="Arial" w:cs="Arial"/>
        </w:rPr>
        <w:t xml:space="preserve">9 1 1 </w:t>
      </w:r>
      <w:r w:rsidR="0095549D">
        <w:rPr>
          <w:rFonts w:ascii="Arial" w:eastAsia="Arial" w:hAnsi="Arial" w:cs="Arial"/>
        </w:rPr>
        <w:t xml:space="preserve"> </w:t>
      </w:r>
      <w:r w:rsidRPr="00D97F84">
        <w:rPr>
          <w:rFonts w:ascii="Arial" w:eastAsia="Arial" w:hAnsi="Arial" w:cs="Arial"/>
        </w:rPr>
        <w:t xml:space="preserve">address must be </w:t>
      </w:r>
      <w:r w:rsidRPr="00571E92">
        <w:rPr>
          <w:rFonts w:ascii="Arial" w:eastAsia="Arial" w:hAnsi="Arial" w:cs="Arial"/>
          <w:b/>
          <w:bCs/>
        </w:rPr>
        <w:t>posted street side</w:t>
      </w:r>
      <w:r w:rsidRPr="00D97F84">
        <w:rPr>
          <w:rFonts w:ascii="Arial" w:eastAsia="Arial" w:hAnsi="Arial" w:cs="Arial"/>
        </w:rPr>
        <w:t xml:space="preserve"> prior to requesting any inspection.  </w:t>
      </w:r>
    </w:p>
    <w:p w14:paraId="28F74797" w14:textId="77777777" w:rsidR="00D97F84" w:rsidRPr="00341BD3" w:rsidRDefault="00D97F84" w:rsidP="00D97F84">
      <w:pPr>
        <w:spacing w:before="13" w:line="220" w:lineRule="exact"/>
        <w:rPr>
          <w:rFonts w:ascii="Arial" w:eastAsia="Arial" w:hAnsi="Arial" w:cs="Arial"/>
        </w:rPr>
      </w:pPr>
    </w:p>
    <w:p w14:paraId="31822B05" w14:textId="77777777" w:rsidR="00D97F84" w:rsidRPr="00341BD3" w:rsidRDefault="00D97F84" w:rsidP="00D97F84">
      <w:pPr>
        <w:pStyle w:val="NoSpacing"/>
        <w:spacing w:line="360" w:lineRule="auto"/>
        <w:ind w:left="1440"/>
        <w:rPr>
          <w:rFonts w:ascii="Arial" w:hAnsi="Arial" w:cs="Arial"/>
          <w:sz w:val="20"/>
          <w:szCs w:val="20"/>
        </w:rPr>
      </w:pPr>
      <w:r w:rsidRPr="00341BD3">
        <w:rPr>
          <w:rFonts w:ascii="Arial" w:hAnsi="Arial" w:cs="Arial"/>
          <w:sz w:val="20"/>
          <w:szCs w:val="20"/>
        </w:rPr>
        <w:t>To obtain a   9  1  1  address:</w:t>
      </w:r>
    </w:p>
    <w:p w14:paraId="69B93D60" w14:textId="54134ADA" w:rsidR="00D97F84" w:rsidRPr="00341BD3" w:rsidRDefault="00D97F84" w:rsidP="00D97F84">
      <w:pPr>
        <w:pStyle w:val="NoSpacing"/>
        <w:spacing w:line="360" w:lineRule="auto"/>
        <w:ind w:left="1440"/>
        <w:rPr>
          <w:rFonts w:ascii="Arial" w:hAnsi="Arial" w:cs="Arial"/>
          <w:sz w:val="20"/>
          <w:szCs w:val="20"/>
        </w:rPr>
      </w:pPr>
      <w:r w:rsidRPr="00341BD3">
        <w:rPr>
          <w:rFonts w:ascii="Arial" w:hAnsi="Arial" w:cs="Arial"/>
          <w:sz w:val="20"/>
          <w:szCs w:val="20"/>
        </w:rPr>
        <w:t>Contact:   Jerry Don Case at the</w:t>
      </w:r>
      <w:r w:rsidR="0095549D">
        <w:rPr>
          <w:rFonts w:ascii="Arial" w:hAnsi="Arial" w:cs="Arial"/>
          <w:sz w:val="20"/>
          <w:szCs w:val="20"/>
        </w:rPr>
        <w:t xml:space="preserve">  </w:t>
      </w:r>
      <w:r w:rsidRPr="00341BD3">
        <w:rPr>
          <w:rFonts w:ascii="Arial" w:hAnsi="Arial" w:cs="Arial"/>
          <w:sz w:val="20"/>
          <w:szCs w:val="20"/>
        </w:rPr>
        <w:t xml:space="preserve"> 9 1 1 </w:t>
      </w:r>
      <w:r w:rsidR="0095549D">
        <w:rPr>
          <w:rFonts w:ascii="Arial" w:hAnsi="Arial" w:cs="Arial"/>
          <w:sz w:val="20"/>
          <w:szCs w:val="20"/>
        </w:rPr>
        <w:t xml:space="preserve">  </w:t>
      </w:r>
      <w:r w:rsidRPr="00341BD3">
        <w:rPr>
          <w:rFonts w:ascii="Arial" w:hAnsi="Arial" w:cs="Arial"/>
          <w:sz w:val="20"/>
          <w:szCs w:val="20"/>
        </w:rPr>
        <w:t>Office</w:t>
      </w:r>
    </w:p>
    <w:p w14:paraId="02746E8F" w14:textId="77777777" w:rsidR="00D97F84" w:rsidRPr="00341BD3" w:rsidRDefault="00D97F84" w:rsidP="00D97F84">
      <w:pPr>
        <w:pStyle w:val="NoSpacing"/>
        <w:spacing w:line="360" w:lineRule="auto"/>
        <w:ind w:left="1440"/>
        <w:rPr>
          <w:rFonts w:ascii="Arial" w:hAnsi="Arial" w:cs="Arial"/>
          <w:sz w:val="20"/>
          <w:szCs w:val="20"/>
        </w:rPr>
      </w:pPr>
      <w:r w:rsidRPr="00341BD3">
        <w:rPr>
          <w:rFonts w:ascii="Arial" w:hAnsi="Arial" w:cs="Arial"/>
          <w:sz w:val="20"/>
          <w:szCs w:val="20"/>
        </w:rPr>
        <w:t>Phone:  423 942 4423</w:t>
      </w:r>
    </w:p>
    <w:p w14:paraId="47C21FE4" w14:textId="77777777" w:rsidR="00D97F84" w:rsidRDefault="00D97F84" w:rsidP="00D97F84">
      <w:pPr>
        <w:pStyle w:val="NoSpacing"/>
        <w:spacing w:line="360" w:lineRule="auto"/>
        <w:ind w:left="1440"/>
        <w:rPr>
          <w:rFonts w:ascii="Arial" w:hAnsi="Arial" w:cs="Arial"/>
          <w:sz w:val="20"/>
          <w:szCs w:val="20"/>
        </w:rPr>
      </w:pPr>
      <w:r w:rsidRPr="00341BD3">
        <w:rPr>
          <w:rFonts w:ascii="Arial" w:hAnsi="Arial" w:cs="Arial"/>
          <w:sz w:val="20"/>
          <w:szCs w:val="20"/>
        </w:rPr>
        <w:t>Physical Address:  105 West First Street, Jasper, TN  37347</w:t>
      </w:r>
    </w:p>
    <w:p w14:paraId="7D4E53A8" w14:textId="77777777" w:rsidR="00D97F84" w:rsidRDefault="00D97F84" w:rsidP="00D97F84">
      <w:pPr>
        <w:pStyle w:val="NoSpacing"/>
        <w:spacing w:line="360" w:lineRule="auto"/>
        <w:ind w:left="1440"/>
        <w:rPr>
          <w:rStyle w:val="Hyperlink"/>
          <w:rFonts w:ascii="Arial" w:hAnsi="Arial" w:cs="Arial"/>
          <w:sz w:val="20"/>
          <w:szCs w:val="20"/>
          <w:u w:val="none"/>
        </w:rPr>
      </w:pPr>
      <w:r w:rsidRPr="00341BD3">
        <w:rPr>
          <w:rFonts w:ascii="Arial" w:hAnsi="Arial" w:cs="Arial"/>
          <w:sz w:val="20"/>
          <w:szCs w:val="20"/>
        </w:rPr>
        <w:t xml:space="preserve">Email:  </w:t>
      </w:r>
      <w:hyperlink r:id="rId15" w:history="1">
        <w:r w:rsidRPr="00775341">
          <w:rPr>
            <w:rStyle w:val="Hyperlink"/>
            <w:rFonts w:ascii="Arial" w:hAnsi="Arial" w:cs="Arial"/>
            <w:sz w:val="20"/>
            <w:szCs w:val="20"/>
            <w:u w:val="none"/>
          </w:rPr>
          <w:t>jdcase_911@yahoo.com</w:t>
        </w:r>
      </w:hyperlink>
    </w:p>
    <w:p w14:paraId="423DB804" w14:textId="21B73785" w:rsidR="00D97F84" w:rsidRDefault="00D97F84" w:rsidP="00D97F84">
      <w:pPr>
        <w:pStyle w:val="NoSpacing"/>
        <w:spacing w:line="360" w:lineRule="auto"/>
        <w:ind w:left="1440"/>
        <w:rPr>
          <w:rFonts w:ascii="Arial" w:hAnsi="Arial" w:cs="Arial"/>
          <w:sz w:val="20"/>
          <w:szCs w:val="20"/>
        </w:rPr>
      </w:pPr>
    </w:p>
    <w:p w14:paraId="4FA1FC1D" w14:textId="06CDEB68" w:rsidR="00ED17EA" w:rsidRDefault="00ED17EA" w:rsidP="00ED17EA">
      <w:pPr>
        <w:pStyle w:val="NoSpacing"/>
        <w:spacing w:line="360" w:lineRule="auto"/>
        <w:rPr>
          <w:rStyle w:val="Hyperlink"/>
          <w:rFonts w:ascii="Arial" w:hAnsi="Arial" w:cs="Arial"/>
          <w:color w:val="auto"/>
          <w:sz w:val="20"/>
          <w:szCs w:val="20"/>
          <w:u w:val="none"/>
        </w:rPr>
      </w:pPr>
      <w:r>
        <w:rPr>
          <w:rStyle w:val="Hyperlink"/>
          <w:rFonts w:ascii="Arial" w:hAnsi="Arial" w:cs="Arial"/>
          <w:sz w:val="20"/>
          <w:szCs w:val="20"/>
          <w:u w:val="none"/>
        </w:rPr>
        <w:t xml:space="preserve">              </w:t>
      </w:r>
      <w:r w:rsidRPr="004A5767">
        <w:rPr>
          <w:rStyle w:val="Hyperlink"/>
          <w:rFonts w:ascii="Arial" w:hAnsi="Arial" w:cs="Arial"/>
          <w:color w:val="auto"/>
          <w:sz w:val="20"/>
          <w:szCs w:val="20"/>
          <w:u w:val="none"/>
        </w:rPr>
        <w:t xml:space="preserve">If emailing </w:t>
      </w:r>
      <w:r>
        <w:rPr>
          <w:rStyle w:val="Hyperlink"/>
          <w:rFonts w:ascii="Arial" w:hAnsi="Arial" w:cs="Arial"/>
          <w:color w:val="auto"/>
          <w:sz w:val="20"/>
          <w:szCs w:val="20"/>
          <w:u w:val="none"/>
        </w:rPr>
        <w:t xml:space="preserve">your request for a  9 1 1  address </w:t>
      </w:r>
      <w:r w:rsidRPr="001E3D18">
        <w:rPr>
          <w:rStyle w:val="Hyperlink"/>
          <w:rFonts w:ascii="Arial" w:hAnsi="Arial" w:cs="Arial"/>
          <w:color w:val="auto"/>
          <w:sz w:val="20"/>
          <w:szCs w:val="20"/>
          <w:u w:val="none"/>
        </w:rPr>
        <w:t>include the State Tax Map and Parcel ID for the property</w:t>
      </w:r>
      <w:r>
        <w:rPr>
          <w:rStyle w:val="Hyperlink"/>
          <w:rFonts w:ascii="Arial" w:hAnsi="Arial" w:cs="Arial"/>
          <w:color w:val="auto"/>
          <w:sz w:val="20"/>
          <w:szCs w:val="20"/>
          <w:u w:val="none"/>
        </w:rPr>
        <w:t>.</w:t>
      </w:r>
    </w:p>
    <w:p w14:paraId="0B77152E" w14:textId="77777777" w:rsidR="00ED17EA" w:rsidRDefault="00ED17EA" w:rsidP="00D97F84">
      <w:pPr>
        <w:pStyle w:val="NoSpacing"/>
        <w:spacing w:line="360" w:lineRule="auto"/>
        <w:ind w:left="1440"/>
        <w:rPr>
          <w:rFonts w:ascii="Arial" w:hAnsi="Arial" w:cs="Arial"/>
          <w:sz w:val="20"/>
          <w:szCs w:val="20"/>
        </w:rPr>
      </w:pPr>
    </w:p>
    <w:p w14:paraId="54C936B0" w14:textId="08A6C20E" w:rsidR="00D97F84" w:rsidRDefault="00D97F84" w:rsidP="00D97F84">
      <w:pPr>
        <w:spacing w:before="32"/>
        <w:ind w:right="2638"/>
        <w:jc w:val="center"/>
        <w:rPr>
          <w:rFonts w:ascii="Arial" w:eastAsia="Arial" w:hAnsi="Arial" w:cs="Arial"/>
          <w:b/>
          <w:sz w:val="22"/>
          <w:szCs w:val="22"/>
        </w:rPr>
      </w:pPr>
      <w:r>
        <w:rPr>
          <w:rFonts w:ascii="Arial" w:eastAsia="Arial" w:hAnsi="Arial" w:cs="Arial"/>
          <w:b/>
          <w:sz w:val="22"/>
          <w:szCs w:val="22"/>
        </w:rPr>
        <w:t xml:space="preserve">                                            </w:t>
      </w:r>
      <w:r w:rsidR="00ED17EA">
        <w:rPr>
          <w:rFonts w:ascii="Arial" w:eastAsia="Arial" w:hAnsi="Arial" w:cs="Arial"/>
          <w:b/>
          <w:sz w:val="22"/>
          <w:szCs w:val="22"/>
        </w:rPr>
        <w:t xml:space="preserve">Our </w:t>
      </w:r>
      <w:r>
        <w:rPr>
          <w:rFonts w:ascii="Arial" w:eastAsia="Arial" w:hAnsi="Arial" w:cs="Arial"/>
          <w:b/>
          <w:sz w:val="22"/>
          <w:szCs w:val="22"/>
        </w:rPr>
        <w:t xml:space="preserve">office </w:t>
      </w:r>
      <w:r w:rsidR="00435FE0">
        <w:rPr>
          <w:rFonts w:ascii="Arial" w:eastAsia="Arial" w:hAnsi="Arial" w:cs="Arial"/>
          <w:b/>
          <w:sz w:val="22"/>
          <w:szCs w:val="22"/>
        </w:rPr>
        <w:t xml:space="preserve">does not </w:t>
      </w:r>
      <w:r>
        <w:rPr>
          <w:rFonts w:ascii="Arial" w:eastAsia="Arial" w:hAnsi="Arial" w:cs="Arial"/>
          <w:b/>
          <w:sz w:val="22"/>
          <w:szCs w:val="22"/>
        </w:rPr>
        <w:t>use Lot Numbers</w:t>
      </w:r>
    </w:p>
    <w:bookmarkEnd w:id="14"/>
    <w:p w14:paraId="2D7D2A4C" w14:textId="0420C700" w:rsidR="003E73AE" w:rsidRDefault="003E73AE" w:rsidP="00D97F84">
      <w:pPr>
        <w:spacing w:before="32"/>
        <w:ind w:right="2638"/>
        <w:jc w:val="center"/>
        <w:rPr>
          <w:rFonts w:ascii="Arial" w:eastAsia="Arial" w:hAnsi="Arial" w:cs="Arial"/>
          <w:b/>
          <w:sz w:val="22"/>
          <w:szCs w:val="22"/>
        </w:rPr>
      </w:pPr>
    </w:p>
    <w:p w14:paraId="787F048B" w14:textId="3BDE3584" w:rsidR="00884515" w:rsidRDefault="00884515" w:rsidP="00D97F84">
      <w:pPr>
        <w:spacing w:before="32"/>
        <w:ind w:right="2638"/>
        <w:jc w:val="center"/>
        <w:rPr>
          <w:rFonts w:ascii="Arial" w:eastAsia="Arial" w:hAnsi="Arial" w:cs="Arial"/>
          <w:b/>
          <w:sz w:val="22"/>
          <w:szCs w:val="22"/>
        </w:rPr>
      </w:pPr>
    </w:p>
    <w:p w14:paraId="56B7EDE1" w14:textId="692DC447" w:rsidR="00884515" w:rsidRDefault="00884515" w:rsidP="00D97F84">
      <w:pPr>
        <w:spacing w:before="32"/>
        <w:ind w:right="2638"/>
        <w:jc w:val="center"/>
        <w:rPr>
          <w:rFonts w:ascii="Arial" w:eastAsia="Arial" w:hAnsi="Arial" w:cs="Arial"/>
          <w:b/>
          <w:sz w:val="22"/>
          <w:szCs w:val="22"/>
        </w:rPr>
      </w:pPr>
    </w:p>
    <w:p w14:paraId="1BCFB515" w14:textId="0A629F94" w:rsidR="00884515" w:rsidRDefault="00884515" w:rsidP="00D97F84">
      <w:pPr>
        <w:spacing w:before="32"/>
        <w:ind w:right="2638"/>
        <w:jc w:val="center"/>
        <w:rPr>
          <w:rFonts w:ascii="Arial" w:eastAsia="Arial" w:hAnsi="Arial" w:cs="Arial"/>
          <w:b/>
          <w:sz w:val="22"/>
          <w:szCs w:val="22"/>
        </w:rPr>
      </w:pPr>
    </w:p>
    <w:p w14:paraId="0490A60B" w14:textId="3C3EAD18" w:rsidR="00884515" w:rsidRDefault="00884515" w:rsidP="00D97F84">
      <w:pPr>
        <w:spacing w:before="32"/>
        <w:ind w:right="2638"/>
        <w:jc w:val="center"/>
        <w:rPr>
          <w:rFonts w:ascii="Arial" w:eastAsia="Arial" w:hAnsi="Arial" w:cs="Arial"/>
          <w:b/>
          <w:sz w:val="22"/>
          <w:szCs w:val="22"/>
        </w:rPr>
      </w:pPr>
    </w:p>
    <w:p w14:paraId="4B8334EE" w14:textId="039265AE" w:rsidR="00884515" w:rsidRDefault="00884515" w:rsidP="00D97F84">
      <w:pPr>
        <w:spacing w:before="32"/>
        <w:ind w:right="2638"/>
        <w:jc w:val="center"/>
        <w:rPr>
          <w:rFonts w:ascii="Arial" w:eastAsia="Arial" w:hAnsi="Arial" w:cs="Arial"/>
          <w:b/>
          <w:sz w:val="22"/>
          <w:szCs w:val="22"/>
        </w:rPr>
      </w:pPr>
    </w:p>
    <w:p w14:paraId="2253882C" w14:textId="15C2A078" w:rsidR="00884515" w:rsidRDefault="00884515" w:rsidP="00D97F84">
      <w:pPr>
        <w:spacing w:before="32"/>
        <w:ind w:right="2638"/>
        <w:jc w:val="center"/>
        <w:rPr>
          <w:rFonts w:ascii="Arial" w:eastAsia="Arial" w:hAnsi="Arial" w:cs="Arial"/>
          <w:b/>
          <w:sz w:val="22"/>
          <w:szCs w:val="22"/>
        </w:rPr>
      </w:pPr>
    </w:p>
    <w:p w14:paraId="6692C70D" w14:textId="27EB250D" w:rsidR="006C1562" w:rsidRDefault="006C1562" w:rsidP="00D97F84">
      <w:pPr>
        <w:spacing w:before="32"/>
        <w:ind w:right="2638"/>
        <w:jc w:val="center"/>
        <w:rPr>
          <w:rFonts w:ascii="Arial" w:eastAsia="Arial" w:hAnsi="Arial" w:cs="Arial"/>
          <w:b/>
          <w:sz w:val="22"/>
          <w:szCs w:val="22"/>
        </w:rPr>
      </w:pPr>
    </w:p>
    <w:p w14:paraId="02F929B6" w14:textId="77777777" w:rsidR="006C1562" w:rsidRDefault="006C1562" w:rsidP="00D97F84">
      <w:pPr>
        <w:spacing w:before="32"/>
        <w:ind w:right="2638"/>
        <w:jc w:val="center"/>
        <w:rPr>
          <w:rFonts w:ascii="Arial" w:eastAsia="Arial" w:hAnsi="Arial" w:cs="Arial"/>
          <w:b/>
          <w:sz w:val="22"/>
          <w:szCs w:val="22"/>
        </w:rPr>
      </w:pPr>
    </w:p>
    <w:p w14:paraId="698D7601" w14:textId="77777777" w:rsidR="00884515" w:rsidRDefault="00884515" w:rsidP="00D97F84">
      <w:pPr>
        <w:spacing w:before="32"/>
        <w:ind w:right="2638"/>
        <w:jc w:val="center"/>
        <w:rPr>
          <w:rFonts w:ascii="Arial" w:eastAsia="Arial" w:hAnsi="Arial" w:cs="Arial"/>
          <w:b/>
          <w:sz w:val="22"/>
          <w:szCs w:val="22"/>
        </w:rPr>
      </w:pPr>
    </w:p>
    <w:p w14:paraId="3BDCCA70" w14:textId="204EEC41" w:rsidR="00884515" w:rsidRDefault="00884515" w:rsidP="00D97F84">
      <w:pPr>
        <w:spacing w:before="32"/>
        <w:ind w:right="2638"/>
        <w:jc w:val="center"/>
        <w:rPr>
          <w:rFonts w:ascii="Arial" w:eastAsia="Arial" w:hAnsi="Arial" w:cs="Arial"/>
          <w:b/>
          <w:sz w:val="22"/>
          <w:szCs w:val="22"/>
        </w:rPr>
      </w:pPr>
    </w:p>
    <w:p w14:paraId="270421DD" w14:textId="77777777" w:rsidR="003E73AE" w:rsidRPr="004B2EAE" w:rsidRDefault="003E73AE" w:rsidP="003B6C7E">
      <w:pPr>
        <w:pStyle w:val="NoSpacing"/>
        <w:ind w:left="720"/>
        <w:rPr>
          <w:rFonts w:ascii="Arial" w:hAnsi="Arial" w:cs="Arial"/>
        </w:rPr>
      </w:pPr>
    </w:p>
    <w:p w14:paraId="35C2930E" w14:textId="77777777" w:rsidR="003E73AE" w:rsidRPr="00B50951" w:rsidRDefault="003B6C7E" w:rsidP="00B50951">
      <w:pPr>
        <w:pStyle w:val="NoSpacing"/>
        <w:rPr>
          <w:rFonts w:ascii="Arial" w:hAnsi="Arial" w:cs="Arial"/>
          <w:b/>
          <w:bCs/>
        </w:rPr>
      </w:pPr>
      <w:r w:rsidRPr="00B50951">
        <w:rPr>
          <w:rFonts w:ascii="Arial" w:hAnsi="Arial" w:cs="Arial"/>
          <w:b/>
          <w:bCs/>
        </w:rPr>
        <w:t xml:space="preserve">State Tax Map and Parcel Number </w:t>
      </w:r>
    </w:p>
    <w:p w14:paraId="2F415D01" w14:textId="77777777" w:rsidR="003E73AE" w:rsidRDefault="003E73AE" w:rsidP="003E73AE">
      <w:pPr>
        <w:pStyle w:val="NoSpacing"/>
        <w:ind w:left="720"/>
        <w:rPr>
          <w:rFonts w:ascii="Arial" w:hAnsi="Arial" w:cs="Arial"/>
          <w:sz w:val="20"/>
          <w:szCs w:val="20"/>
        </w:rPr>
      </w:pPr>
    </w:p>
    <w:p w14:paraId="388C4FCA" w14:textId="3053095B" w:rsidR="003B6C7E" w:rsidRPr="00B95644" w:rsidRDefault="003E73AE" w:rsidP="00B50951">
      <w:pPr>
        <w:pStyle w:val="NoSpacing"/>
        <w:rPr>
          <w:rFonts w:ascii="Arial" w:hAnsi="Arial" w:cs="Arial"/>
          <w:sz w:val="20"/>
          <w:szCs w:val="20"/>
        </w:rPr>
      </w:pPr>
      <w:r>
        <w:rPr>
          <w:rFonts w:ascii="Arial" w:hAnsi="Arial" w:cs="Arial"/>
          <w:sz w:val="20"/>
          <w:szCs w:val="20"/>
        </w:rPr>
        <w:t xml:space="preserve">The State Tax Map and Parcel </w:t>
      </w:r>
      <w:r w:rsidR="00435FE0">
        <w:rPr>
          <w:rFonts w:ascii="Arial" w:hAnsi="Arial" w:cs="Arial"/>
          <w:sz w:val="20"/>
          <w:szCs w:val="20"/>
        </w:rPr>
        <w:t>N</w:t>
      </w:r>
      <w:r>
        <w:rPr>
          <w:rFonts w:ascii="Arial" w:hAnsi="Arial" w:cs="Arial"/>
          <w:sz w:val="20"/>
          <w:szCs w:val="20"/>
        </w:rPr>
        <w:t>umber o</w:t>
      </w:r>
      <w:r w:rsidR="003B6C7E" w:rsidRPr="00B95644">
        <w:rPr>
          <w:rFonts w:ascii="Arial" w:hAnsi="Arial" w:cs="Arial"/>
          <w:sz w:val="20"/>
          <w:szCs w:val="20"/>
        </w:rPr>
        <w:t xml:space="preserve">f the property where the Mobile Home will be placed.   </w:t>
      </w:r>
    </w:p>
    <w:p w14:paraId="79DDD06C" w14:textId="77777777" w:rsidR="003B6C7E" w:rsidRPr="00B95644" w:rsidRDefault="003B6C7E" w:rsidP="00EB2E09">
      <w:pPr>
        <w:pStyle w:val="NoSpacing"/>
        <w:ind w:left="720"/>
        <w:rPr>
          <w:rFonts w:ascii="Arial" w:hAnsi="Arial" w:cs="Arial"/>
          <w:sz w:val="20"/>
          <w:szCs w:val="20"/>
        </w:rPr>
      </w:pPr>
    </w:p>
    <w:p w14:paraId="110F9D32" w14:textId="1F0E351A" w:rsidR="00884515" w:rsidRDefault="00884515" w:rsidP="00EB2E09">
      <w:pPr>
        <w:pStyle w:val="NoSpacing"/>
        <w:ind w:left="1080"/>
        <w:rPr>
          <w:rFonts w:ascii="Arial" w:hAnsi="Arial" w:cs="Arial"/>
          <w:sz w:val="20"/>
          <w:szCs w:val="20"/>
        </w:rPr>
      </w:pPr>
    </w:p>
    <w:p w14:paraId="6A60D971" w14:textId="77777777" w:rsidR="00884515" w:rsidRDefault="00884515" w:rsidP="00884515">
      <w:pPr>
        <w:pStyle w:val="NoSpacing"/>
        <w:ind w:left="720" w:firstLine="720"/>
        <w:rPr>
          <w:rFonts w:ascii="Arial" w:hAnsi="Arial" w:cs="Arial"/>
          <w:sz w:val="20"/>
          <w:szCs w:val="20"/>
        </w:rPr>
      </w:pPr>
      <w:r w:rsidRPr="00CA7C3E">
        <w:rPr>
          <w:rFonts w:ascii="Arial" w:hAnsi="Arial" w:cs="Arial"/>
          <w:sz w:val="20"/>
          <w:szCs w:val="20"/>
        </w:rPr>
        <w:t xml:space="preserve">If </w:t>
      </w:r>
      <w:r>
        <w:rPr>
          <w:rFonts w:ascii="Arial" w:hAnsi="Arial" w:cs="Arial"/>
          <w:sz w:val="20"/>
          <w:szCs w:val="20"/>
        </w:rPr>
        <w:t>the State Tax Map and Parcel Number is needed</w:t>
      </w:r>
      <w:r w:rsidRPr="00CA7C3E">
        <w:rPr>
          <w:rFonts w:ascii="Arial" w:hAnsi="Arial" w:cs="Arial"/>
          <w:sz w:val="20"/>
          <w:szCs w:val="20"/>
        </w:rPr>
        <w:t xml:space="preserve">, </w:t>
      </w:r>
      <w:r>
        <w:rPr>
          <w:rFonts w:ascii="Arial" w:hAnsi="Arial" w:cs="Arial"/>
          <w:sz w:val="20"/>
          <w:szCs w:val="20"/>
        </w:rPr>
        <w:t xml:space="preserve">that information can be found online at </w:t>
      </w:r>
    </w:p>
    <w:p w14:paraId="2082C00F" w14:textId="77777777" w:rsidR="00884515" w:rsidRDefault="00884515" w:rsidP="00884515">
      <w:pPr>
        <w:pStyle w:val="NoSpacing"/>
        <w:ind w:left="1080"/>
        <w:jc w:val="center"/>
        <w:rPr>
          <w:rFonts w:ascii="Arial" w:hAnsi="Arial" w:cs="Arial"/>
          <w:sz w:val="20"/>
          <w:szCs w:val="20"/>
        </w:rPr>
      </w:pPr>
    </w:p>
    <w:p w14:paraId="530ECA87" w14:textId="77777777" w:rsidR="00884515" w:rsidRDefault="00CF071F" w:rsidP="00884515">
      <w:pPr>
        <w:pStyle w:val="NoSpacing"/>
        <w:ind w:left="1080"/>
        <w:jc w:val="center"/>
        <w:rPr>
          <w:rFonts w:ascii="Arial" w:hAnsi="Arial" w:cs="Arial"/>
          <w:sz w:val="20"/>
          <w:szCs w:val="20"/>
        </w:rPr>
      </w:pPr>
      <w:hyperlink r:id="rId16" w:history="1">
        <w:r w:rsidR="00884515" w:rsidRPr="00976DBD">
          <w:rPr>
            <w:color w:val="0000FF"/>
            <w:u w:val="single"/>
          </w:rPr>
          <w:t>Tennessee Property Data Home Page (tn.gov)</w:t>
        </w:r>
      </w:hyperlink>
      <w:r w:rsidR="00884515">
        <w:t>.</w:t>
      </w:r>
    </w:p>
    <w:p w14:paraId="797C7707" w14:textId="77777777" w:rsidR="00884515" w:rsidRDefault="00884515" w:rsidP="00884515">
      <w:pPr>
        <w:pStyle w:val="NoSpacing"/>
        <w:ind w:left="1080"/>
        <w:rPr>
          <w:rFonts w:ascii="Arial" w:hAnsi="Arial" w:cs="Arial"/>
          <w:sz w:val="20"/>
          <w:szCs w:val="20"/>
        </w:rPr>
      </w:pPr>
    </w:p>
    <w:p w14:paraId="36EF4D84" w14:textId="77777777" w:rsidR="00884515" w:rsidRDefault="00884515" w:rsidP="00884515">
      <w:pPr>
        <w:pStyle w:val="NoSpacing"/>
        <w:ind w:left="1080"/>
        <w:jc w:val="center"/>
        <w:rPr>
          <w:rFonts w:ascii="Arial" w:hAnsi="Arial" w:cs="Arial"/>
          <w:sz w:val="20"/>
          <w:szCs w:val="20"/>
        </w:rPr>
      </w:pPr>
      <w:r>
        <w:rPr>
          <w:rFonts w:ascii="Arial" w:hAnsi="Arial" w:cs="Arial"/>
          <w:sz w:val="20"/>
          <w:szCs w:val="20"/>
        </w:rPr>
        <w:t>or</w:t>
      </w:r>
    </w:p>
    <w:p w14:paraId="157D921A" w14:textId="77777777" w:rsidR="00884515" w:rsidRPr="004415B0" w:rsidRDefault="00884515" w:rsidP="00884515">
      <w:pPr>
        <w:pStyle w:val="NoSpacing"/>
        <w:ind w:left="1080"/>
        <w:rPr>
          <w:rFonts w:ascii="Arial" w:hAnsi="Arial" w:cs="Arial"/>
          <w:sz w:val="16"/>
          <w:szCs w:val="16"/>
        </w:rPr>
      </w:pPr>
    </w:p>
    <w:p w14:paraId="0D5ABE6C" w14:textId="77777777" w:rsidR="00884515" w:rsidRPr="00CA7C3E" w:rsidRDefault="00884515" w:rsidP="00884515">
      <w:pPr>
        <w:pStyle w:val="NoSpacing"/>
        <w:spacing w:line="276" w:lineRule="auto"/>
        <w:ind w:left="1080"/>
        <w:jc w:val="center"/>
        <w:rPr>
          <w:rFonts w:ascii="Arial" w:hAnsi="Arial" w:cs="Arial"/>
          <w:sz w:val="20"/>
          <w:szCs w:val="20"/>
        </w:rPr>
      </w:pPr>
      <w:r w:rsidRPr="00CA7C3E">
        <w:rPr>
          <w:rFonts w:ascii="Arial" w:hAnsi="Arial" w:cs="Arial"/>
          <w:sz w:val="20"/>
          <w:szCs w:val="20"/>
        </w:rPr>
        <w:t>The Assessor of Property’s Office</w:t>
      </w:r>
    </w:p>
    <w:p w14:paraId="6D47F9F1" w14:textId="77777777" w:rsidR="00884515" w:rsidRPr="00CA7C3E" w:rsidRDefault="00884515" w:rsidP="00884515">
      <w:pPr>
        <w:pStyle w:val="NoSpacing"/>
        <w:spacing w:line="276" w:lineRule="auto"/>
        <w:ind w:left="1080"/>
        <w:jc w:val="center"/>
        <w:rPr>
          <w:rFonts w:ascii="Arial" w:hAnsi="Arial" w:cs="Arial"/>
          <w:sz w:val="20"/>
          <w:szCs w:val="20"/>
        </w:rPr>
      </w:pPr>
      <w:r w:rsidRPr="00CA7C3E">
        <w:rPr>
          <w:rFonts w:ascii="Arial" w:hAnsi="Arial" w:cs="Arial"/>
          <w:sz w:val="20"/>
          <w:szCs w:val="20"/>
        </w:rPr>
        <w:t>Phone:  423 942 3494</w:t>
      </w:r>
    </w:p>
    <w:p w14:paraId="7D4C820A" w14:textId="77777777" w:rsidR="00884515" w:rsidRDefault="00884515" w:rsidP="00884515">
      <w:pPr>
        <w:pStyle w:val="NoSpacing"/>
        <w:spacing w:line="276" w:lineRule="auto"/>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p w14:paraId="7B25C49F" w14:textId="77777777" w:rsidR="00884515" w:rsidRPr="001E3D18" w:rsidRDefault="00884515" w:rsidP="00884515">
      <w:pPr>
        <w:pStyle w:val="NoSpacing"/>
        <w:spacing w:line="360" w:lineRule="auto"/>
        <w:ind w:left="720"/>
        <w:rPr>
          <w:rFonts w:ascii="Arial" w:hAnsi="Arial" w:cs="Arial"/>
          <w:sz w:val="20"/>
          <w:szCs w:val="20"/>
        </w:rPr>
      </w:pPr>
    </w:p>
    <w:p w14:paraId="72F505DD" w14:textId="77777777" w:rsidR="00884515" w:rsidRDefault="00884515" w:rsidP="00884515">
      <w:pPr>
        <w:spacing w:before="32"/>
        <w:ind w:right="2638"/>
        <w:rPr>
          <w:rFonts w:ascii="Arial" w:eastAsia="Arial" w:hAnsi="Arial" w:cs="Arial"/>
          <w:b/>
          <w:sz w:val="22"/>
          <w:szCs w:val="22"/>
        </w:rPr>
      </w:pPr>
      <w:r>
        <w:rPr>
          <w:rFonts w:ascii="Arial" w:eastAsia="Arial" w:hAnsi="Arial" w:cs="Arial"/>
          <w:b/>
          <w:sz w:val="22"/>
          <w:szCs w:val="22"/>
        </w:rPr>
        <w:t xml:space="preserve">                                                                Our office does not use Lot Numbers</w:t>
      </w:r>
    </w:p>
    <w:p w14:paraId="7F17D7D2" w14:textId="50BF8807" w:rsidR="00884515" w:rsidRDefault="00884515" w:rsidP="00EB2E09">
      <w:pPr>
        <w:pStyle w:val="NoSpacing"/>
        <w:ind w:left="1080"/>
        <w:rPr>
          <w:rFonts w:ascii="Arial" w:hAnsi="Arial" w:cs="Arial"/>
          <w:sz w:val="20"/>
          <w:szCs w:val="20"/>
        </w:rPr>
      </w:pPr>
    </w:p>
    <w:p w14:paraId="5ED24E61" w14:textId="4515D746" w:rsidR="00884515" w:rsidRDefault="00884515" w:rsidP="00EB2E09">
      <w:pPr>
        <w:pStyle w:val="NoSpacing"/>
        <w:ind w:left="1080"/>
        <w:rPr>
          <w:rFonts w:ascii="Arial" w:hAnsi="Arial" w:cs="Arial"/>
          <w:sz w:val="20"/>
          <w:szCs w:val="20"/>
        </w:rPr>
      </w:pPr>
    </w:p>
    <w:p w14:paraId="681AFC50" w14:textId="52525C8B" w:rsidR="003E73AE" w:rsidRDefault="003E73AE" w:rsidP="003E73AE">
      <w:pPr>
        <w:pStyle w:val="NoSpacing"/>
        <w:ind w:left="720"/>
        <w:rPr>
          <w:rFonts w:ascii="Arial" w:hAnsi="Arial" w:cs="Arial"/>
          <w:sz w:val="20"/>
          <w:szCs w:val="20"/>
        </w:rPr>
      </w:pPr>
    </w:p>
    <w:p w14:paraId="6FEBA0A9" w14:textId="77777777" w:rsidR="003E73AE" w:rsidRPr="00B50951" w:rsidRDefault="003E73AE" w:rsidP="00B50951">
      <w:pPr>
        <w:pStyle w:val="NoSpacing"/>
        <w:rPr>
          <w:rFonts w:ascii="Arial" w:hAnsi="Arial" w:cs="Arial"/>
          <w:b/>
          <w:bCs/>
        </w:rPr>
      </w:pPr>
      <w:r w:rsidRPr="00B50951">
        <w:rPr>
          <w:rFonts w:ascii="Arial" w:hAnsi="Arial" w:cs="Arial"/>
          <w:b/>
          <w:bCs/>
        </w:rPr>
        <w:t>Site/</w:t>
      </w:r>
      <w:r w:rsidR="003B6C7E" w:rsidRPr="00B50951">
        <w:rPr>
          <w:rFonts w:ascii="Arial" w:hAnsi="Arial" w:cs="Arial"/>
          <w:b/>
          <w:bCs/>
        </w:rPr>
        <w:t xml:space="preserve">Plot Plan </w:t>
      </w:r>
    </w:p>
    <w:p w14:paraId="5CCA8E9B" w14:textId="77777777" w:rsidR="003E73AE" w:rsidRPr="00B50951" w:rsidRDefault="003E73AE" w:rsidP="003E73AE">
      <w:pPr>
        <w:pStyle w:val="NoSpacing"/>
        <w:ind w:left="720"/>
        <w:rPr>
          <w:rFonts w:ascii="Arial" w:hAnsi="Arial" w:cs="Arial"/>
        </w:rPr>
      </w:pPr>
    </w:p>
    <w:p w14:paraId="74378AD7" w14:textId="4D356A67" w:rsidR="003B6C7E" w:rsidRPr="00B95644" w:rsidRDefault="00E64DD0" w:rsidP="00B50951">
      <w:pPr>
        <w:pStyle w:val="NoSpacing"/>
        <w:rPr>
          <w:rFonts w:ascii="Arial" w:hAnsi="Arial" w:cs="Arial"/>
          <w:sz w:val="20"/>
          <w:szCs w:val="20"/>
        </w:rPr>
      </w:pPr>
      <w:r>
        <w:rPr>
          <w:rFonts w:ascii="Arial" w:hAnsi="Arial" w:cs="Arial"/>
          <w:sz w:val="20"/>
          <w:szCs w:val="20"/>
        </w:rPr>
        <w:t xml:space="preserve">The </w:t>
      </w:r>
      <w:r w:rsidR="003E73AE">
        <w:rPr>
          <w:rFonts w:ascii="Arial" w:hAnsi="Arial" w:cs="Arial"/>
          <w:sz w:val="20"/>
          <w:szCs w:val="20"/>
        </w:rPr>
        <w:t>Site/Pl</w:t>
      </w:r>
      <w:r w:rsidR="00B50951">
        <w:rPr>
          <w:rFonts w:ascii="Arial" w:hAnsi="Arial" w:cs="Arial"/>
          <w:sz w:val="20"/>
          <w:szCs w:val="20"/>
        </w:rPr>
        <w:t xml:space="preserve">ot Plan </w:t>
      </w:r>
      <w:r>
        <w:rPr>
          <w:rFonts w:ascii="Arial" w:hAnsi="Arial" w:cs="Arial"/>
          <w:sz w:val="20"/>
          <w:szCs w:val="20"/>
        </w:rPr>
        <w:t xml:space="preserve">must include </w:t>
      </w:r>
      <w:r w:rsidR="003B6C7E" w:rsidRPr="00B95644">
        <w:rPr>
          <w:rFonts w:ascii="Arial" w:hAnsi="Arial" w:cs="Arial"/>
          <w:sz w:val="20"/>
          <w:szCs w:val="20"/>
        </w:rPr>
        <w:t xml:space="preserve">the location </w:t>
      </w:r>
      <w:r>
        <w:rPr>
          <w:rFonts w:ascii="Arial" w:hAnsi="Arial" w:cs="Arial"/>
          <w:sz w:val="20"/>
          <w:szCs w:val="20"/>
        </w:rPr>
        <w:t xml:space="preserve">where the </w:t>
      </w:r>
      <w:r w:rsidR="003B6C7E" w:rsidRPr="00B95644">
        <w:rPr>
          <w:rFonts w:ascii="Arial" w:hAnsi="Arial" w:cs="Arial"/>
          <w:sz w:val="20"/>
          <w:szCs w:val="20"/>
        </w:rPr>
        <w:t xml:space="preserve">Mobile Home </w:t>
      </w:r>
      <w:r>
        <w:rPr>
          <w:rFonts w:ascii="Arial" w:hAnsi="Arial" w:cs="Arial"/>
          <w:sz w:val="20"/>
          <w:szCs w:val="20"/>
        </w:rPr>
        <w:t xml:space="preserve">will be placed </w:t>
      </w:r>
      <w:r w:rsidR="003B6C7E" w:rsidRPr="00B95644">
        <w:rPr>
          <w:rFonts w:ascii="Arial" w:hAnsi="Arial" w:cs="Arial"/>
          <w:sz w:val="20"/>
          <w:szCs w:val="20"/>
        </w:rPr>
        <w:t>clearly marked on the plan.</w:t>
      </w:r>
    </w:p>
    <w:p w14:paraId="66310795" w14:textId="77777777" w:rsidR="003B6C7E" w:rsidRPr="00B95644" w:rsidRDefault="003B6C7E" w:rsidP="0026304A">
      <w:pPr>
        <w:pStyle w:val="NoSpacing"/>
        <w:ind w:left="720"/>
        <w:rPr>
          <w:rFonts w:ascii="Arial" w:hAnsi="Arial" w:cs="Arial"/>
          <w:sz w:val="20"/>
          <w:szCs w:val="20"/>
        </w:rPr>
      </w:pPr>
      <w:r w:rsidRPr="00B95644">
        <w:rPr>
          <w:rFonts w:ascii="Arial" w:hAnsi="Arial" w:cs="Arial"/>
          <w:sz w:val="20"/>
          <w:szCs w:val="20"/>
        </w:rPr>
        <w:t xml:space="preserve"> </w:t>
      </w:r>
    </w:p>
    <w:p w14:paraId="01FCC0B1" w14:textId="55A1D135" w:rsidR="003B6C7E" w:rsidRDefault="003B6C7E" w:rsidP="0026304A">
      <w:pPr>
        <w:pStyle w:val="NoSpacing"/>
        <w:ind w:left="1080"/>
        <w:rPr>
          <w:rFonts w:ascii="Arial" w:hAnsi="Arial" w:cs="Arial"/>
          <w:sz w:val="20"/>
          <w:szCs w:val="20"/>
        </w:rPr>
      </w:pPr>
      <w:r w:rsidRPr="00B95644">
        <w:rPr>
          <w:rFonts w:ascii="Arial" w:hAnsi="Arial" w:cs="Arial"/>
          <w:sz w:val="20"/>
          <w:szCs w:val="20"/>
        </w:rPr>
        <w:t xml:space="preserve">If you do not have a </w:t>
      </w:r>
      <w:r w:rsidR="00E64DD0">
        <w:rPr>
          <w:rFonts w:ascii="Arial" w:hAnsi="Arial" w:cs="Arial"/>
          <w:sz w:val="20"/>
          <w:szCs w:val="20"/>
        </w:rPr>
        <w:t>Site/</w:t>
      </w:r>
      <w:r w:rsidRPr="00B95644">
        <w:rPr>
          <w:rFonts w:ascii="Arial" w:hAnsi="Arial" w:cs="Arial"/>
          <w:sz w:val="20"/>
          <w:szCs w:val="20"/>
        </w:rPr>
        <w:t>Plot Plan, contact:</w:t>
      </w:r>
    </w:p>
    <w:p w14:paraId="3BE3BAB7" w14:textId="77777777" w:rsidR="00E64DD0" w:rsidRPr="00B95644" w:rsidRDefault="00E64DD0" w:rsidP="0026304A">
      <w:pPr>
        <w:pStyle w:val="NoSpacing"/>
        <w:ind w:left="1080"/>
        <w:rPr>
          <w:rFonts w:ascii="Arial" w:hAnsi="Arial" w:cs="Arial"/>
          <w:sz w:val="20"/>
          <w:szCs w:val="20"/>
        </w:rPr>
      </w:pPr>
    </w:p>
    <w:p w14:paraId="5878E672" w14:textId="77777777" w:rsidR="003B6C7E" w:rsidRPr="00B95644" w:rsidRDefault="003B6C7E" w:rsidP="0026304A">
      <w:pPr>
        <w:pStyle w:val="NoSpacing"/>
        <w:ind w:left="1080"/>
        <w:rPr>
          <w:rFonts w:ascii="Arial" w:hAnsi="Arial" w:cs="Arial"/>
          <w:sz w:val="20"/>
          <w:szCs w:val="20"/>
        </w:rPr>
      </w:pPr>
      <w:r w:rsidRPr="00B95644">
        <w:rPr>
          <w:rFonts w:ascii="Arial" w:hAnsi="Arial" w:cs="Arial"/>
          <w:sz w:val="20"/>
          <w:szCs w:val="20"/>
        </w:rPr>
        <w:t>The Assessor of Property’s Office</w:t>
      </w:r>
    </w:p>
    <w:p w14:paraId="312D7A56" w14:textId="77777777" w:rsidR="003B6C7E" w:rsidRPr="00B95644" w:rsidRDefault="003B6C7E" w:rsidP="0026304A">
      <w:pPr>
        <w:pStyle w:val="NoSpacing"/>
        <w:ind w:left="1080"/>
        <w:rPr>
          <w:rFonts w:ascii="Arial" w:hAnsi="Arial" w:cs="Arial"/>
          <w:sz w:val="20"/>
          <w:szCs w:val="20"/>
        </w:rPr>
      </w:pPr>
      <w:r w:rsidRPr="00B95644">
        <w:rPr>
          <w:rFonts w:ascii="Arial" w:hAnsi="Arial" w:cs="Arial"/>
          <w:sz w:val="20"/>
          <w:szCs w:val="20"/>
        </w:rPr>
        <w:t>Phone:  423 942 3494</w:t>
      </w:r>
    </w:p>
    <w:p w14:paraId="38BAF455" w14:textId="78A9224C" w:rsidR="003B6C7E" w:rsidRPr="00B95644" w:rsidRDefault="00EB2E09" w:rsidP="0026304A">
      <w:pPr>
        <w:pStyle w:val="NoSpacing"/>
        <w:ind w:left="1080"/>
        <w:rPr>
          <w:rFonts w:ascii="Arial" w:hAnsi="Arial" w:cs="Arial"/>
          <w:sz w:val="20"/>
          <w:szCs w:val="20"/>
        </w:rPr>
      </w:pPr>
      <w:r w:rsidRPr="00B95644">
        <w:rPr>
          <w:rFonts w:ascii="Arial" w:hAnsi="Arial" w:cs="Arial"/>
          <w:sz w:val="20"/>
          <w:szCs w:val="20"/>
        </w:rPr>
        <w:t xml:space="preserve">Marion County Court House, </w:t>
      </w:r>
      <w:r w:rsidR="003B6C7E" w:rsidRPr="00B95644">
        <w:rPr>
          <w:rFonts w:ascii="Arial" w:hAnsi="Arial" w:cs="Arial"/>
          <w:sz w:val="20"/>
          <w:szCs w:val="20"/>
        </w:rPr>
        <w:t>Suite 203</w:t>
      </w:r>
      <w:r w:rsidRPr="00B95644">
        <w:rPr>
          <w:rFonts w:ascii="Arial" w:hAnsi="Arial" w:cs="Arial"/>
          <w:sz w:val="20"/>
          <w:szCs w:val="20"/>
        </w:rPr>
        <w:t>, Jasper, TN  37347</w:t>
      </w:r>
    </w:p>
    <w:p w14:paraId="0B95AB62" w14:textId="77777777" w:rsidR="00EB2E09" w:rsidRPr="00B95644" w:rsidRDefault="00EB2E09" w:rsidP="003B6C7E">
      <w:pPr>
        <w:pStyle w:val="NoSpacing"/>
        <w:ind w:left="720"/>
        <w:rPr>
          <w:rFonts w:ascii="Arial" w:hAnsi="Arial" w:cs="Arial"/>
          <w:sz w:val="20"/>
          <w:szCs w:val="20"/>
        </w:rPr>
      </w:pPr>
    </w:p>
    <w:p w14:paraId="773C3878" w14:textId="6D780DE8" w:rsidR="003B6C7E" w:rsidRDefault="003B6C7E" w:rsidP="00B50951">
      <w:pPr>
        <w:pStyle w:val="NoSpacing"/>
        <w:ind w:left="1080"/>
        <w:rPr>
          <w:rFonts w:ascii="Arial" w:hAnsi="Arial" w:cs="Arial"/>
          <w:sz w:val="20"/>
          <w:szCs w:val="20"/>
        </w:rPr>
      </w:pPr>
      <w:r w:rsidRPr="00B95644">
        <w:rPr>
          <w:rFonts w:ascii="Arial" w:hAnsi="Arial" w:cs="Arial"/>
          <w:sz w:val="20"/>
          <w:szCs w:val="20"/>
        </w:rPr>
        <w:t>Request a Tax Map of the property where the Mobile Home will be set</w:t>
      </w:r>
      <w:r w:rsidR="00921777">
        <w:rPr>
          <w:rFonts w:ascii="Arial" w:hAnsi="Arial" w:cs="Arial"/>
          <w:sz w:val="20"/>
          <w:szCs w:val="20"/>
        </w:rPr>
        <w:t>.</w:t>
      </w:r>
    </w:p>
    <w:p w14:paraId="31BA5DDD" w14:textId="77777777" w:rsidR="00921777" w:rsidRPr="00B95644" w:rsidRDefault="00921777" w:rsidP="003B6C7E">
      <w:pPr>
        <w:pStyle w:val="NoSpacing"/>
        <w:ind w:left="720"/>
        <w:rPr>
          <w:rFonts w:ascii="Arial" w:hAnsi="Arial" w:cs="Arial"/>
          <w:sz w:val="20"/>
          <w:szCs w:val="20"/>
        </w:rPr>
      </w:pPr>
    </w:p>
    <w:p w14:paraId="5359F13E" w14:textId="3CEEE419" w:rsidR="00921777" w:rsidRDefault="003E7965" w:rsidP="003E7965">
      <w:pPr>
        <w:spacing w:before="16" w:line="240" w:lineRule="exact"/>
        <w:rPr>
          <w:sz w:val="24"/>
          <w:szCs w:val="24"/>
        </w:rPr>
      </w:pPr>
      <w:r>
        <w:rPr>
          <w:sz w:val="24"/>
          <w:szCs w:val="24"/>
        </w:rPr>
        <w:tab/>
      </w:r>
    </w:p>
    <w:p w14:paraId="33B173D1" w14:textId="39B4DF82" w:rsidR="00884515" w:rsidRDefault="00884515" w:rsidP="003E7965">
      <w:pPr>
        <w:spacing w:before="16" w:line="240" w:lineRule="exact"/>
        <w:rPr>
          <w:sz w:val="24"/>
          <w:szCs w:val="24"/>
        </w:rPr>
      </w:pPr>
    </w:p>
    <w:p w14:paraId="6AEF5C1C" w14:textId="7BAD8EDC" w:rsidR="00884515" w:rsidRDefault="00884515" w:rsidP="003E7965">
      <w:pPr>
        <w:spacing w:before="16" w:line="240" w:lineRule="exact"/>
        <w:rPr>
          <w:sz w:val="24"/>
          <w:szCs w:val="24"/>
        </w:rPr>
      </w:pPr>
    </w:p>
    <w:p w14:paraId="4C4E9551" w14:textId="7DC326F4" w:rsidR="00884515" w:rsidRDefault="00884515" w:rsidP="003E7965">
      <w:pPr>
        <w:spacing w:before="16" w:line="240" w:lineRule="exact"/>
        <w:rPr>
          <w:sz w:val="24"/>
          <w:szCs w:val="24"/>
        </w:rPr>
      </w:pPr>
    </w:p>
    <w:p w14:paraId="42BA5960" w14:textId="02037FBC" w:rsidR="00884515" w:rsidRDefault="00884515" w:rsidP="003E7965">
      <w:pPr>
        <w:spacing w:before="16" w:line="240" w:lineRule="exact"/>
        <w:rPr>
          <w:sz w:val="24"/>
          <w:szCs w:val="24"/>
        </w:rPr>
      </w:pPr>
    </w:p>
    <w:p w14:paraId="5B480A30" w14:textId="75BBCACC" w:rsidR="00884515" w:rsidRDefault="00884515" w:rsidP="003E7965">
      <w:pPr>
        <w:spacing w:before="16" w:line="240" w:lineRule="exact"/>
        <w:rPr>
          <w:sz w:val="24"/>
          <w:szCs w:val="24"/>
        </w:rPr>
      </w:pPr>
    </w:p>
    <w:p w14:paraId="405FF284" w14:textId="3BE775EA" w:rsidR="00884515" w:rsidRDefault="00884515" w:rsidP="003E7965">
      <w:pPr>
        <w:spacing w:before="16" w:line="240" w:lineRule="exact"/>
        <w:rPr>
          <w:sz w:val="24"/>
          <w:szCs w:val="24"/>
        </w:rPr>
      </w:pPr>
    </w:p>
    <w:p w14:paraId="39A3622F" w14:textId="4BFA6630" w:rsidR="00884515" w:rsidRDefault="00884515" w:rsidP="003E7965">
      <w:pPr>
        <w:spacing w:before="16" w:line="240" w:lineRule="exact"/>
        <w:rPr>
          <w:sz w:val="24"/>
          <w:szCs w:val="24"/>
        </w:rPr>
      </w:pPr>
    </w:p>
    <w:p w14:paraId="602F135B" w14:textId="090674AF" w:rsidR="00884515" w:rsidRDefault="00884515" w:rsidP="003E7965">
      <w:pPr>
        <w:spacing w:before="16" w:line="240" w:lineRule="exact"/>
        <w:rPr>
          <w:sz w:val="24"/>
          <w:szCs w:val="24"/>
        </w:rPr>
      </w:pPr>
    </w:p>
    <w:p w14:paraId="57B72342" w14:textId="27D071F8" w:rsidR="00884515" w:rsidRDefault="00884515" w:rsidP="003E7965">
      <w:pPr>
        <w:spacing w:before="16" w:line="240" w:lineRule="exact"/>
        <w:rPr>
          <w:sz w:val="24"/>
          <w:szCs w:val="24"/>
        </w:rPr>
      </w:pPr>
    </w:p>
    <w:p w14:paraId="02B10C84" w14:textId="7CFC0FEA" w:rsidR="00884515" w:rsidRDefault="00884515" w:rsidP="003E7965">
      <w:pPr>
        <w:spacing w:before="16" w:line="240" w:lineRule="exact"/>
        <w:rPr>
          <w:sz w:val="24"/>
          <w:szCs w:val="24"/>
        </w:rPr>
      </w:pPr>
    </w:p>
    <w:p w14:paraId="6CFB778C" w14:textId="06261EB0" w:rsidR="0026015D" w:rsidRDefault="0026015D" w:rsidP="003E7965">
      <w:pPr>
        <w:spacing w:before="16" w:line="240" w:lineRule="exact"/>
        <w:rPr>
          <w:sz w:val="24"/>
          <w:szCs w:val="24"/>
        </w:rPr>
      </w:pPr>
    </w:p>
    <w:p w14:paraId="7F73FDE8" w14:textId="77777777" w:rsidR="0026015D" w:rsidRDefault="0026015D" w:rsidP="003E7965">
      <w:pPr>
        <w:spacing w:before="16" w:line="240" w:lineRule="exact"/>
        <w:rPr>
          <w:sz w:val="24"/>
          <w:szCs w:val="24"/>
        </w:rPr>
      </w:pPr>
    </w:p>
    <w:p w14:paraId="0F71E3FC" w14:textId="1F43E34F" w:rsidR="00884515" w:rsidRDefault="00884515" w:rsidP="003E7965">
      <w:pPr>
        <w:spacing w:before="16" w:line="240" w:lineRule="exact"/>
        <w:rPr>
          <w:sz w:val="24"/>
          <w:szCs w:val="24"/>
        </w:rPr>
      </w:pPr>
    </w:p>
    <w:p w14:paraId="0A742059" w14:textId="77777777" w:rsidR="00884515" w:rsidRDefault="00884515" w:rsidP="003E7965">
      <w:pPr>
        <w:spacing w:before="16" w:line="240" w:lineRule="exact"/>
        <w:rPr>
          <w:sz w:val="24"/>
          <w:szCs w:val="24"/>
        </w:rPr>
      </w:pPr>
    </w:p>
    <w:p w14:paraId="42083F06" w14:textId="77777777" w:rsidR="0026015D" w:rsidRDefault="0026015D" w:rsidP="005D5DB0">
      <w:pPr>
        <w:ind w:firstLine="360"/>
        <w:rPr>
          <w:rFonts w:ascii="Arial" w:hAnsi="Arial" w:cs="Arial"/>
          <w:b/>
          <w:bCs/>
          <w:sz w:val="22"/>
          <w:szCs w:val="22"/>
        </w:rPr>
      </w:pPr>
    </w:p>
    <w:p w14:paraId="6AC5A57C" w14:textId="302978B3" w:rsidR="005D5DB0" w:rsidRDefault="005D5DB0" w:rsidP="005D5DB0">
      <w:pPr>
        <w:ind w:firstLine="360"/>
        <w:rPr>
          <w:rFonts w:ascii="Arial" w:hAnsi="Arial" w:cs="Arial"/>
          <w:b/>
          <w:bCs/>
          <w:sz w:val="22"/>
          <w:szCs w:val="22"/>
        </w:rPr>
      </w:pPr>
      <w:r w:rsidRPr="00025BE3">
        <w:rPr>
          <w:rFonts w:ascii="Arial" w:hAnsi="Arial" w:cs="Arial"/>
          <w:b/>
          <w:bCs/>
          <w:sz w:val="22"/>
          <w:szCs w:val="22"/>
        </w:rPr>
        <w:t>Septic Permit</w:t>
      </w:r>
      <w:r>
        <w:rPr>
          <w:rFonts w:ascii="Arial" w:hAnsi="Arial" w:cs="Arial"/>
          <w:b/>
          <w:bCs/>
          <w:sz w:val="22"/>
          <w:szCs w:val="22"/>
        </w:rPr>
        <w:t xml:space="preserve">s and </w:t>
      </w:r>
      <w:r w:rsidRPr="00025BE3">
        <w:rPr>
          <w:rFonts w:ascii="Arial" w:hAnsi="Arial" w:cs="Arial"/>
          <w:b/>
          <w:bCs/>
          <w:sz w:val="22"/>
          <w:szCs w:val="22"/>
        </w:rPr>
        <w:t>Division of Water Resources</w:t>
      </w:r>
    </w:p>
    <w:p w14:paraId="3B6A72B2" w14:textId="77777777" w:rsidR="005D5DB0" w:rsidRDefault="005D5DB0" w:rsidP="005D5DB0">
      <w:pPr>
        <w:ind w:firstLine="360"/>
        <w:jc w:val="center"/>
        <w:rPr>
          <w:rFonts w:ascii="Arial" w:hAnsi="Arial" w:cs="Arial"/>
          <w:b/>
          <w:bCs/>
          <w:sz w:val="22"/>
          <w:szCs w:val="22"/>
        </w:rPr>
      </w:pPr>
    </w:p>
    <w:p w14:paraId="7DBED8D3" w14:textId="77777777" w:rsidR="005D5DB0" w:rsidRDefault="005D5DB0" w:rsidP="005D5DB0">
      <w:pPr>
        <w:ind w:firstLine="360"/>
        <w:jc w:val="center"/>
        <w:rPr>
          <w:rFonts w:ascii="Arial" w:hAnsi="Arial" w:cs="Arial"/>
          <w:b/>
          <w:bCs/>
          <w:sz w:val="22"/>
          <w:szCs w:val="22"/>
        </w:rPr>
      </w:pPr>
    </w:p>
    <w:p w14:paraId="1D90FF68" w14:textId="77777777" w:rsidR="005D5DB0" w:rsidRPr="00C71333" w:rsidRDefault="005D5DB0" w:rsidP="005D5DB0">
      <w:pPr>
        <w:pStyle w:val="NoSpacing"/>
        <w:ind w:left="360"/>
        <w:rPr>
          <w:rFonts w:ascii="Arial" w:hAnsi="Arial" w:cs="Arial"/>
          <w:sz w:val="20"/>
          <w:szCs w:val="20"/>
        </w:rPr>
      </w:pPr>
      <w:r>
        <w:rPr>
          <w:rFonts w:ascii="Arial" w:hAnsi="Arial" w:cs="Arial"/>
          <w:sz w:val="20"/>
          <w:szCs w:val="20"/>
        </w:rPr>
        <w:t xml:space="preserve">Septic Permits are issued by </w:t>
      </w:r>
      <w:r w:rsidRPr="00C71333">
        <w:rPr>
          <w:rFonts w:ascii="Arial" w:hAnsi="Arial" w:cs="Arial"/>
          <w:sz w:val="20"/>
          <w:szCs w:val="20"/>
        </w:rPr>
        <w:t xml:space="preserve">the </w:t>
      </w:r>
      <w:r w:rsidRPr="00C71333">
        <w:rPr>
          <w:rFonts w:ascii="Arial" w:hAnsi="Arial" w:cs="Arial"/>
          <w:b/>
          <w:bCs/>
          <w:sz w:val="20"/>
          <w:szCs w:val="20"/>
        </w:rPr>
        <w:t>T</w:t>
      </w:r>
      <w:r w:rsidRPr="00C71333">
        <w:rPr>
          <w:rFonts w:ascii="Arial" w:hAnsi="Arial" w:cs="Arial"/>
          <w:sz w:val="20"/>
          <w:szCs w:val="20"/>
        </w:rPr>
        <w:t xml:space="preserve">ennessee </w:t>
      </w:r>
      <w:r w:rsidRPr="00C71333">
        <w:rPr>
          <w:rFonts w:ascii="Arial" w:hAnsi="Arial" w:cs="Arial"/>
          <w:b/>
          <w:bCs/>
          <w:sz w:val="20"/>
          <w:szCs w:val="20"/>
        </w:rPr>
        <w:t>D</w:t>
      </w:r>
      <w:r w:rsidRPr="00C71333">
        <w:rPr>
          <w:rFonts w:ascii="Arial" w:hAnsi="Arial" w:cs="Arial"/>
          <w:sz w:val="20"/>
          <w:szCs w:val="20"/>
        </w:rPr>
        <w:t xml:space="preserve">epartment of </w:t>
      </w:r>
      <w:r w:rsidRPr="00C71333">
        <w:rPr>
          <w:rFonts w:ascii="Arial" w:hAnsi="Arial" w:cs="Arial"/>
          <w:b/>
          <w:bCs/>
          <w:sz w:val="20"/>
          <w:szCs w:val="20"/>
        </w:rPr>
        <w:t>E</w:t>
      </w:r>
      <w:r w:rsidRPr="00C71333">
        <w:rPr>
          <w:rFonts w:ascii="Arial" w:hAnsi="Arial" w:cs="Arial"/>
          <w:sz w:val="20"/>
          <w:szCs w:val="20"/>
        </w:rPr>
        <w:t xml:space="preserve">nvironment and </w:t>
      </w:r>
      <w:r w:rsidRPr="00C71333">
        <w:rPr>
          <w:rFonts w:ascii="Arial" w:hAnsi="Arial" w:cs="Arial"/>
          <w:b/>
          <w:bCs/>
          <w:sz w:val="20"/>
          <w:szCs w:val="20"/>
        </w:rPr>
        <w:t>C</w:t>
      </w:r>
      <w:r w:rsidRPr="00C71333">
        <w:rPr>
          <w:rFonts w:ascii="Arial" w:hAnsi="Arial" w:cs="Arial"/>
          <w:sz w:val="20"/>
          <w:szCs w:val="20"/>
        </w:rPr>
        <w:t>onservation (TDEC).</w:t>
      </w:r>
    </w:p>
    <w:p w14:paraId="5EA2E9DC" w14:textId="77777777" w:rsidR="005D5DB0" w:rsidRPr="00025BE3" w:rsidRDefault="005D5DB0" w:rsidP="005D5DB0">
      <w:pPr>
        <w:ind w:firstLine="360"/>
        <w:jc w:val="center"/>
        <w:rPr>
          <w:rFonts w:ascii="Arial" w:hAnsi="Arial" w:cs="Arial"/>
          <w:b/>
          <w:bCs/>
          <w:sz w:val="22"/>
          <w:szCs w:val="22"/>
        </w:rPr>
      </w:pPr>
    </w:p>
    <w:p w14:paraId="2AF275CA" w14:textId="77777777" w:rsidR="005D5DB0" w:rsidRDefault="005D5DB0" w:rsidP="005D5DB0">
      <w:pPr>
        <w:ind w:left="360"/>
        <w:rPr>
          <w:rFonts w:ascii="Arial" w:hAnsi="Arial" w:cs="Arial"/>
          <w:b/>
          <w:bCs/>
          <w:sz w:val="24"/>
          <w:szCs w:val="24"/>
        </w:rPr>
      </w:pPr>
    </w:p>
    <w:p w14:paraId="329D8A32" w14:textId="77777777" w:rsidR="005D5DB0" w:rsidRPr="00025BE3" w:rsidRDefault="005D5DB0" w:rsidP="005D5DB0">
      <w:pPr>
        <w:ind w:left="360"/>
        <w:rPr>
          <w:rFonts w:ascii="Arial" w:hAnsi="Arial" w:cs="Arial"/>
        </w:rPr>
      </w:pPr>
      <w:r w:rsidRPr="00025BE3">
        <w:rPr>
          <w:rFonts w:ascii="Arial" w:hAnsi="Arial" w:cs="Arial"/>
        </w:rPr>
        <w:t>To apply online for Division of Water Resources services including Septic Permits go to:</w:t>
      </w:r>
    </w:p>
    <w:p w14:paraId="60CB6266" w14:textId="77777777" w:rsidR="005D5DB0" w:rsidRPr="00025BE3" w:rsidRDefault="005D5DB0" w:rsidP="005D5DB0">
      <w:pPr>
        <w:ind w:left="360"/>
        <w:rPr>
          <w:rFonts w:ascii="Arial" w:hAnsi="Arial" w:cs="Arial"/>
        </w:rPr>
      </w:pPr>
    </w:p>
    <w:p w14:paraId="758AD2C5" w14:textId="77777777" w:rsidR="005D5DB0" w:rsidRPr="00025BE3" w:rsidRDefault="00CF071F" w:rsidP="005D5DB0">
      <w:pPr>
        <w:ind w:left="360"/>
        <w:jc w:val="center"/>
        <w:rPr>
          <w:rStyle w:val="Hyperlink"/>
          <w:rFonts w:ascii="Arial" w:hAnsi="Arial" w:cs="Arial"/>
          <w:u w:val="none"/>
        </w:rPr>
      </w:pPr>
      <w:hyperlink r:id="rId17" w:history="1">
        <w:r w:rsidR="005D5DB0" w:rsidRPr="00025BE3">
          <w:rPr>
            <w:rStyle w:val="Hyperlink"/>
            <w:rFonts w:ascii="Arial" w:hAnsi="Arial" w:cs="Arial"/>
            <w:u w:val="none"/>
          </w:rPr>
          <w:t>https://tdec.tn.gov/septic</w:t>
        </w:r>
      </w:hyperlink>
    </w:p>
    <w:p w14:paraId="69C4C919" w14:textId="77777777" w:rsidR="005D5DB0" w:rsidRPr="00025BE3" w:rsidRDefault="005D5DB0" w:rsidP="005D5DB0">
      <w:pPr>
        <w:ind w:left="360"/>
        <w:jc w:val="center"/>
        <w:rPr>
          <w:rFonts w:ascii="Arial" w:hAnsi="Arial" w:cs="Arial"/>
        </w:rPr>
      </w:pPr>
    </w:p>
    <w:p w14:paraId="3D63B5E6" w14:textId="77777777" w:rsidR="005D5DB0" w:rsidRDefault="005D5DB0" w:rsidP="005D5DB0">
      <w:pPr>
        <w:ind w:left="360"/>
        <w:rPr>
          <w:rFonts w:ascii="Arial" w:hAnsi="Arial" w:cs="Arial"/>
        </w:rPr>
      </w:pPr>
      <w:r w:rsidRPr="00025BE3">
        <w:rPr>
          <w:rFonts w:ascii="Arial" w:hAnsi="Arial" w:cs="Arial"/>
        </w:rPr>
        <w:t xml:space="preserve">For all other water related correspondence including Septic and Decentralized Systems or Greywater go to:  </w:t>
      </w:r>
    </w:p>
    <w:p w14:paraId="35460F06" w14:textId="77777777" w:rsidR="005D5DB0" w:rsidRPr="00025BE3" w:rsidRDefault="005D5DB0" w:rsidP="005D5DB0">
      <w:pPr>
        <w:ind w:left="360"/>
        <w:rPr>
          <w:rFonts w:ascii="Arial" w:hAnsi="Arial" w:cs="Arial"/>
        </w:rPr>
      </w:pPr>
    </w:p>
    <w:p w14:paraId="5BBB242E" w14:textId="77777777" w:rsidR="005D5DB0" w:rsidRPr="00025BE3" w:rsidRDefault="00CF071F" w:rsidP="005D5DB0">
      <w:pPr>
        <w:ind w:left="360"/>
        <w:jc w:val="center"/>
        <w:rPr>
          <w:rFonts w:ascii="Arial" w:hAnsi="Arial" w:cs="Arial"/>
          <w:b/>
          <w:bCs/>
        </w:rPr>
      </w:pPr>
      <w:hyperlink r:id="rId18" w:history="1">
        <w:r w:rsidR="005D5DB0" w:rsidRPr="00025BE3">
          <w:rPr>
            <w:rStyle w:val="Hyperlink"/>
            <w:rFonts w:ascii="Arial" w:hAnsi="Arial" w:cs="Arial"/>
            <w:u w:val="none"/>
          </w:rPr>
          <w:t>http://tn.gov/environment/section/wr-water-resources</w:t>
        </w:r>
      </w:hyperlink>
    </w:p>
    <w:p w14:paraId="3567F219" w14:textId="77777777" w:rsidR="005D5DB0" w:rsidRPr="00025BE3" w:rsidRDefault="005D5DB0" w:rsidP="005D5DB0">
      <w:pPr>
        <w:ind w:left="360"/>
        <w:rPr>
          <w:rFonts w:ascii="Arial" w:hAnsi="Arial" w:cs="Arial"/>
        </w:rPr>
      </w:pPr>
    </w:p>
    <w:p w14:paraId="6FBF6672" w14:textId="77777777" w:rsidR="005D5DB0" w:rsidRDefault="005D5DB0" w:rsidP="005D5DB0">
      <w:pPr>
        <w:ind w:left="360"/>
        <w:rPr>
          <w:rFonts w:ascii="Arial" w:hAnsi="Arial" w:cs="Arial"/>
        </w:rPr>
      </w:pPr>
      <w:r w:rsidRPr="00025BE3">
        <w:rPr>
          <w:rFonts w:ascii="Arial" w:hAnsi="Arial" w:cs="Arial"/>
        </w:rPr>
        <w:t>If you prefer not to apply online, appointments for Septic Permits and other DWR services must be made directly with:</w:t>
      </w:r>
    </w:p>
    <w:p w14:paraId="1CCA1A8D" w14:textId="77777777" w:rsidR="005D5DB0" w:rsidRDefault="005D5DB0" w:rsidP="005D5DB0">
      <w:pPr>
        <w:ind w:left="360"/>
        <w:rPr>
          <w:rFonts w:ascii="Arial" w:hAnsi="Arial" w:cs="Arial"/>
        </w:rPr>
      </w:pPr>
    </w:p>
    <w:p w14:paraId="106965DF" w14:textId="77777777" w:rsidR="005D5DB0" w:rsidRPr="00025BE3" w:rsidRDefault="005D5DB0" w:rsidP="005D5DB0">
      <w:pPr>
        <w:ind w:left="360"/>
        <w:rPr>
          <w:rFonts w:ascii="Arial" w:hAnsi="Arial" w:cs="Arial"/>
        </w:rPr>
      </w:pPr>
    </w:p>
    <w:p w14:paraId="3675DCE7" w14:textId="77777777" w:rsidR="005D5DB0" w:rsidRDefault="005D5DB0" w:rsidP="005D5DB0">
      <w:pPr>
        <w:rPr>
          <w:rFonts w:ascii="Arial" w:hAnsi="Arial" w:cs="Arial"/>
        </w:rPr>
      </w:pPr>
      <w:r w:rsidRPr="00025BE3">
        <w:rPr>
          <w:rFonts w:ascii="Arial" w:hAnsi="Arial" w:cs="Arial"/>
        </w:rPr>
        <w:t xml:space="preserve">                                        TDEC Area Representative:   Natalie Lankford at 423 883 7526</w:t>
      </w:r>
    </w:p>
    <w:p w14:paraId="62A848EE" w14:textId="77777777" w:rsidR="005D5DB0" w:rsidRPr="00025BE3" w:rsidRDefault="005D5DB0" w:rsidP="005D5DB0">
      <w:pPr>
        <w:rPr>
          <w:rFonts w:ascii="Arial" w:hAnsi="Arial" w:cs="Arial"/>
        </w:rPr>
      </w:pPr>
    </w:p>
    <w:p w14:paraId="1EF70557" w14:textId="77777777" w:rsidR="005D5DB0" w:rsidRPr="00025BE3" w:rsidRDefault="005D5DB0" w:rsidP="005D5DB0">
      <w:pPr>
        <w:ind w:left="5400" w:firstLine="360"/>
        <w:rPr>
          <w:rFonts w:ascii="Arial" w:hAnsi="Arial" w:cs="Arial"/>
        </w:rPr>
      </w:pPr>
    </w:p>
    <w:p w14:paraId="059495E1" w14:textId="77777777" w:rsidR="005D5DB0" w:rsidRPr="00025BE3" w:rsidRDefault="005D5DB0" w:rsidP="005D5DB0">
      <w:pPr>
        <w:ind w:left="360"/>
        <w:rPr>
          <w:rFonts w:ascii="Arial" w:hAnsi="Arial" w:cs="Arial"/>
        </w:rPr>
      </w:pPr>
      <w:r w:rsidRPr="00025BE3">
        <w:rPr>
          <w:rFonts w:ascii="Arial" w:hAnsi="Arial" w:cs="Arial"/>
        </w:rPr>
        <w:t>If she is unavailable, you may contact the Chattanooga TDEC Office at 423 634 5745 for assistance.</w:t>
      </w:r>
    </w:p>
    <w:p w14:paraId="30467FDA" w14:textId="77777777" w:rsidR="005D5DB0" w:rsidRPr="00B014A2" w:rsidRDefault="005D5DB0" w:rsidP="005D5DB0">
      <w:pPr>
        <w:rPr>
          <w:rFonts w:ascii="Arial" w:hAnsi="Arial" w:cs="Arial"/>
          <w:sz w:val="28"/>
          <w:szCs w:val="28"/>
        </w:rPr>
      </w:pPr>
    </w:p>
    <w:p w14:paraId="1BA3A0FE" w14:textId="36576BBD" w:rsidR="005D5DB0" w:rsidRDefault="005D5DB0" w:rsidP="005D5DB0">
      <w:pPr>
        <w:pStyle w:val="ListParagraph"/>
        <w:ind w:left="360"/>
        <w:rPr>
          <w:rFonts w:ascii="Arial" w:eastAsia="Arial" w:hAnsi="Arial" w:cs="Arial"/>
        </w:rPr>
      </w:pPr>
      <w:r w:rsidRPr="00D95E4A">
        <w:rPr>
          <w:rFonts w:ascii="Arial" w:eastAsia="Arial" w:hAnsi="Arial" w:cs="Arial"/>
          <w:b/>
          <w:bCs/>
          <w:sz w:val="22"/>
          <w:szCs w:val="22"/>
        </w:rPr>
        <w:t>IMPORTANT:</w:t>
      </w:r>
      <w:r>
        <w:rPr>
          <w:rFonts w:ascii="Arial" w:eastAsia="Arial" w:hAnsi="Arial" w:cs="Arial"/>
          <w:sz w:val="22"/>
          <w:szCs w:val="22"/>
        </w:rPr>
        <w:t xml:space="preserve">  </w:t>
      </w:r>
      <w:r w:rsidRPr="00341BD3">
        <w:rPr>
          <w:rFonts w:ascii="Arial" w:eastAsia="Arial" w:hAnsi="Arial" w:cs="Arial"/>
        </w:rPr>
        <w:t>The Marion County Building and Planning Office cannot issue any Septic Permits</w:t>
      </w:r>
      <w:r>
        <w:rPr>
          <w:rFonts w:ascii="Arial" w:eastAsia="Arial" w:hAnsi="Arial" w:cs="Arial"/>
        </w:rPr>
        <w:t xml:space="preserve"> perform Perc tests or provide Verification of Systems letters</w:t>
      </w:r>
      <w:r w:rsidRPr="00341BD3">
        <w:rPr>
          <w:rFonts w:ascii="Arial" w:eastAsia="Arial" w:hAnsi="Arial" w:cs="Arial"/>
        </w:rPr>
        <w:t>.  Additionally, we do not maintain or have access to Septic Permit Testing Records.  Please contact the Tennessee Division of Water for Septic Permits and any information regarding them.</w:t>
      </w:r>
    </w:p>
    <w:p w14:paraId="6F63FF18" w14:textId="77777777" w:rsidR="005D5DB0" w:rsidRPr="00B014A2" w:rsidRDefault="005D5DB0" w:rsidP="005D5DB0">
      <w:pPr>
        <w:ind w:left="360"/>
        <w:rPr>
          <w:rFonts w:ascii="Arial" w:hAnsi="Arial" w:cs="Arial"/>
        </w:rPr>
      </w:pPr>
    </w:p>
    <w:p w14:paraId="6A3E3F37" w14:textId="77777777" w:rsidR="005D5DB0" w:rsidRPr="0039310A" w:rsidRDefault="005D5DB0" w:rsidP="005D5DB0">
      <w:pPr>
        <w:ind w:left="360"/>
        <w:rPr>
          <w:rFonts w:ascii="Arial" w:hAnsi="Arial" w:cs="Arial"/>
        </w:rPr>
      </w:pPr>
      <w:r w:rsidRPr="00B014A2">
        <w:rPr>
          <w:rFonts w:ascii="Arial" w:hAnsi="Arial" w:cs="Arial"/>
          <w:i/>
          <w:iCs/>
        </w:rPr>
        <w:t>Reference:  08/06/2018, Division of Water Resources staff will no longer be housed in Grundy and Marion</w:t>
      </w:r>
      <w:r>
        <w:rPr>
          <w:rFonts w:ascii="Arial" w:hAnsi="Arial" w:cs="Arial"/>
          <w:i/>
          <w:iCs/>
        </w:rPr>
        <w:t>, TN</w:t>
      </w:r>
      <w:r w:rsidRPr="00B014A2">
        <w:rPr>
          <w:rFonts w:ascii="Arial" w:hAnsi="Arial" w:cs="Arial"/>
          <w:i/>
          <w:iCs/>
        </w:rPr>
        <w:t xml:space="preserve"> Counties.</w:t>
      </w:r>
    </w:p>
    <w:p w14:paraId="710C18CA" w14:textId="77777777" w:rsidR="005D5DB0" w:rsidRDefault="005D5DB0" w:rsidP="005D5DB0">
      <w:pPr>
        <w:spacing w:before="16" w:line="240" w:lineRule="exact"/>
        <w:ind w:firstLine="360"/>
        <w:rPr>
          <w:rFonts w:ascii="Arial" w:hAnsi="Arial" w:cs="Arial"/>
          <w:b/>
          <w:bCs/>
          <w:sz w:val="22"/>
          <w:szCs w:val="22"/>
        </w:rPr>
      </w:pPr>
    </w:p>
    <w:p w14:paraId="781FE83A" w14:textId="77777777" w:rsidR="005D5DB0" w:rsidRDefault="005D5DB0" w:rsidP="005D5DB0">
      <w:pPr>
        <w:ind w:left="260"/>
        <w:rPr>
          <w:rFonts w:ascii="Arial" w:hAnsi="Arial" w:cs="Arial"/>
        </w:rPr>
      </w:pPr>
    </w:p>
    <w:p w14:paraId="7B1CFA2B" w14:textId="77777777" w:rsidR="005D5DB0" w:rsidRDefault="005D5DB0" w:rsidP="005D5DB0">
      <w:pPr>
        <w:ind w:left="-100" w:firstLine="360"/>
        <w:rPr>
          <w:rFonts w:ascii="Arial" w:hAnsi="Arial" w:cs="Arial"/>
        </w:rPr>
      </w:pPr>
      <w:r>
        <w:rPr>
          <w:rFonts w:ascii="Arial" w:hAnsi="Arial" w:cs="Arial"/>
        </w:rPr>
        <w:t xml:space="preserve">  </w:t>
      </w:r>
      <w:r w:rsidRPr="00AF4C06">
        <w:rPr>
          <w:rFonts w:ascii="Arial" w:hAnsi="Arial" w:cs="Arial"/>
        </w:rPr>
        <w:t xml:space="preserve">For all other water related correspondence including Septic and Decentralized Systems or Greywater go to:  </w:t>
      </w:r>
    </w:p>
    <w:p w14:paraId="21B642A0" w14:textId="77777777" w:rsidR="005D5DB0" w:rsidRPr="00AF4C06" w:rsidRDefault="005D5DB0" w:rsidP="005D5DB0">
      <w:pPr>
        <w:ind w:left="260" w:firstLine="360"/>
        <w:jc w:val="center"/>
        <w:rPr>
          <w:rFonts w:ascii="Arial" w:hAnsi="Arial" w:cs="Arial"/>
        </w:rPr>
      </w:pPr>
    </w:p>
    <w:p w14:paraId="6826C977" w14:textId="77777777" w:rsidR="005D5DB0" w:rsidRPr="00AF4C06" w:rsidRDefault="00CF071F" w:rsidP="005D5DB0">
      <w:pPr>
        <w:ind w:left="260"/>
        <w:jc w:val="center"/>
        <w:rPr>
          <w:rFonts w:ascii="Arial" w:hAnsi="Arial" w:cs="Arial"/>
          <w:b/>
          <w:bCs/>
        </w:rPr>
      </w:pPr>
      <w:hyperlink r:id="rId19" w:history="1">
        <w:r w:rsidR="005D5DB0" w:rsidRPr="00AF4C06">
          <w:rPr>
            <w:rStyle w:val="Hyperlink"/>
            <w:rFonts w:ascii="Arial" w:hAnsi="Arial" w:cs="Arial"/>
            <w:u w:val="none"/>
          </w:rPr>
          <w:t>http://tn.gov/environment/section/wr-water-resources</w:t>
        </w:r>
      </w:hyperlink>
    </w:p>
    <w:p w14:paraId="330BD62A" w14:textId="77777777" w:rsidR="005D5DB0" w:rsidRDefault="005D5DB0" w:rsidP="005D5DB0">
      <w:pPr>
        <w:rPr>
          <w:rFonts w:ascii="Arial" w:eastAsia="Arial" w:hAnsi="Arial" w:cs="Arial"/>
        </w:rPr>
      </w:pPr>
    </w:p>
    <w:p w14:paraId="6823CD5E" w14:textId="77777777" w:rsidR="005D5DB0" w:rsidRDefault="005D5DB0" w:rsidP="005D5DB0">
      <w:pPr>
        <w:rPr>
          <w:rFonts w:ascii="Arial" w:eastAsia="Arial" w:hAnsi="Arial" w:cs="Arial"/>
        </w:rPr>
      </w:pPr>
    </w:p>
    <w:p w14:paraId="408A6D42" w14:textId="77777777" w:rsidR="005D5DB0" w:rsidRPr="00AF4C06" w:rsidRDefault="005D5DB0" w:rsidP="005D5DB0">
      <w:pPr>
        <w:ind w:left="360"/>
        <w:rPr>
          <w:rFonts w:ascii="Arial" w:eastAsia="Arial" w:hAnsi="Arial" w:cs="Arial"/>
        </w:rPr>
      </w:pPr>
      <w:r w:rsidRPr="00AF4C06">
        <w:rPr>
          <w:rFonts w:ascii="Arial" w:eastAsia="Arial" w:hAnsi="Arial" w:cs="Arial"/>
        </w:rPr>
        <w:t xml:space="preserve">A copy of the Septic Permit or the Septic Permit receipt showing your payment as well as any associated paperwork must be included with the </w:t>
      </w:r>
      <w:r>
        <w:rPr>
          <w:rFonts w:ascii="Arial" w:eastAsia="Arial" w:hAnsi="Arial" w:cs="Arial"/>
        </w:rPr>
        <w:t>Bu</w:t>
      </w:r>
      <w:r w:rsidRPr="00AF4C06">
        <w:rPr>
          <w:rFonts w:ascii="Arial" w:eastAsia="Arial" w:hAnsi="Arial" w:cs="Arial"/>
        </w:rPr>
        <w:t xml:space="preserve">ilding Permit Application </w:t>
      </w:r>
      <w:r>
        <w:rPr>
          <w:rFonts w:ascii="Arial" w:eastAsia="Arial" w:hAnsi="Arial" w:cs="Arial"/>
        </w:rPr>
        <w:t xml:space="preserve">at the time </w:t>
      </w:r>
      <w:r w:rsidRPr="00AF4C06">
        <w:rPr>
          <w:rFonts w:ascii="Arial" w:eastAsia="Arial" w:hAnsi="Arial" w:cs="Arial"/>
        </w:rPr>
        <w:t xml:space="preserve">the </w:t>
      </w:r>
      <w:r>
        <w:rPr>
          <w:rFonts w:ascii="Arial" w:eastAsia="Arial" w:hAnsi="Arial" w:cs="Arial"/>
        </w:rPr>
        <w:t xml:space="preserve">application </w:t>
      </w:r>
      <w:r w:rsidRPr="00AF4C06">
        <w:rPr>
          <w:rFonts w:ascii="Arial" w:eastAsia="Arial" w:hAnsi="Arial" w:cs="Arial"/>
        </w:rPr>
        <w:t>is submitted.</w:t>
      </w:r>
    </w:p>
    <w:p w14:paraId="198E5C37" w14:textId="77777777" w:rsidR="005D5DB0" w:rsidRPr="00341BD3" w:rsidRDefault="005D5DB0" w:rsidP="005D5DB0">
      <w:pPr>
        <w:pStyle w:val="ListParagraph"/>
        <w:ind w:left="460"/>
        <w:rPr>
          <w:rFonts w:ascii="Arial" w:eastAsia="Arial" w:hAnsi="Arial" w:cs="Arial"/>
        </w:rPr>
      </w:pPr>
    </w:p>
    <w:p w14:paraId="0574584A" w14:textId="77777777" w:rsidR="005D5DB0" w:rsidRDefault="005D5DB0" w:rsidP="005D5DB0">
      <w:pPr>
        <w:ind w:left="360"/>
        <w:rPr>
          <w:rFonts w:ascii="Arial" w:eastAsia="Arial" w:hAnsi="Arial" w:cs="Arial"/>
        </w:rPr>
      </w:pPr>
      <w:r w:rsidRPr="009171E4">
        <w:rPr>
          <w:rFonts w:ascii="Arial" w:eastAsia="Arial" w:hAnsi="Arial" w:cs="Arial"/>
        </w:rPr>
        <w:t xml:space="preserve">If an existing septic system will be used, you will need to obtain a </w:t>
      </w:r>
      <w:r w:rsidRPr="00884515">
        <w:rPr>
          <w:rFonts w:ascii="Arial" w:eastAsia="Arial" w:hAnsi="Arial" w:cs="Arial"/>
          <w:b/>
          <w:bCs/>
          <w:i/>
          <w:iCs/>
          <w:sz w:val="24"/>
          <w:szCs w:val="24"/>
        </w:rPr>
        <w:t>Verification of System letter</w:t>
      </w:r>
      <w:r w:rsidRPr="00025BE3">
        <w:rPr>
          <w:rFonts w:ascii="Arial" w:eastAsia="Arial" w:hAnsi="Arial" w:cs="Arial"/>
          <w:sz w:val="24"/>
          <w:szCs w:val="24"/>
        </w:rPr>
        <w:t xml:space="preserve"> </w:t>
      </w:r>
      <w:r w:rsidRPr="00025BE3">
        <w:rPr>
          <w:rFonts w:ascii="Arial" w:eastAsia="Arial" w:hAnsi="Arial" w:cs="Arial"/>
        </w:rPr>
        <w:t xml:space="preserve">from </w:t>
      </w:r>
      <w:r w:rsidRPr="009171E4">
        <w:rPr>
          <w:rFonts w:ascii="Arial" w:eastAsia="Arial" w:hAnsi="Arial" w:cs="Arial"/>
        </w:rPr>
        <w:t xml:space="preserve">TDEC. </w:t>
      </w:r>
    </w:p>
    <w:p w14:paraId="5B6BCC19" w14:textId="77777777" w:rsidR="005D5DB0" w:rsidRDefault="005D5DB0" w:rsidP="005D5DB0">
      <w:pPr>
        <w:ind w:left="360"/>
        <w:rPr>
          <w:rFonts w:ascii="Arial" w:eastAsia="Arial" w:hAnsi="Arial" w:cs="Arial"/>
        </w:rPr>
      </w:pPr>
    </w:p>
    <w:p w14:paraId="5181C448" w14:textId="77777777" w:rsidR="005D5DB0" w:rsidRPr="009171E4" w:rsidRDefault="005D5DB0" w:rsidP="005D5DB0">
      <w:pPr>
        <w:ind w:left="360"/>
        <w:rPr>
          <w:rFonts w:ascii="Arial" w:eastAsia="Arial" w:hAnsi="Arial" w:cs="Arial"/>
        </w:rPr>
      </w:pPr>
      <w:r w:rsidRPr="009171E4">
        <w:rPr>
          <w:rFonts w:ascii="Arial" w:eastAsia="Arial" w:hAnsi="Arial" w:cs="Arial"/>
        </w:rPr>
        <w:t xml:space="preserve">If you have any questions regarding septic, contact </w:t>
      </w:r>
      <w:r>
        <w:rPr>
          <w:rFonts w:ascii="Arial" w:eastAsia="Arial" w:hAnsi="Arial" w:cs="Arial"/>
        </w:rPr>
        <w:t>Natalie Lankford</w:t>
      </w:r>
      <w:r w:rsidRPr="009171E4">
        <w:rPr>
          <w:rFonts w:ascii="Arial" w:eastAsia="Arial" w:hAnsi="Arial" w:cs="Arial"/>
        </w:rPr>
        <w:t xml:space="preserve"> at 423 </w:t>
      </w:r>
      <w:r>
        <w:rPr>
          <w:rFonts w:ascii="Arial" w:eastAsia="Arial" w:hAnsi="Arial" w:cs="Arial"/>
        </w:rPr>
        <w:t>883 7526</w:t>
      </w:r>
      <w:r w:rsidRPr="009171E4">
        <w:rPr>
          <w:rFonts w:ascii="Arial" w:eastAsia="Arial" w:hAnsi="Arial" w:cs="Arial"/>
        </w:rPr>
        <w:t xml:space="preserve"> or </w:t>
      </w:r>
      <w:r>
        <w:rPr>
          <w:rFonts w:ascii="Arial" w:eastAsia="Arial" w:hAnsi="Arial" w:cs="Arial"/>
        </w:rPr>
        <w:t xml:space="preserve">the Chattanooga TDEC Office </w:t>
      </w:r>
      <w:r w:rsidRPr="009171E4">
        <w:rPr>
          <w:rFonts w:ascii="Arial" w:eastAsia="Arial" w:hAnsi="Arial" w:cs="Arial"/>
        </w:rPr>
        <w:t>at 423 634 5745.</w:t>
      </w:r>
    </w:p>
    <w:p w14:paraId="53608085" w14:textId="12098A84" w:rsidR="003E7965" w:rsidRDefault="003E7965" w:rsidP="003E7965">
      <w:pPr>
        <w:spacing w:before="16" w:line="240" w:lineRule="exact"/>
        <w:rPr>
          <w:rFonts w:ascii="Arial" w:hAnsi="Arial" w:cs="Arial"/>
          <w:b/>
          <w:bCs/>
          <w:sz w:val="22"/>
          <w:szCs w:val="22"/>
        </w:rPr>
      </w:pPr>
    </w:p>
    <w:p w14:paraId="1313A706" w14:textId="1FE0A16C" w:rsidR="00571E92" w:rsidRDefault="00571E92" w:rsidP="003E7965">
      <w:pPr>
        <w:spacing w:before="16" w:line="240" w:lineRule="exact"/>
        <w:rPr>
          <w:rFonts w:ascii="Arial" w:hAnsi="Arial" w:cs="Arial"/>
          <w:b/>
          <w:bCs/>
          <w:sz w:val="22"/>
          <w:szCs w:val="22"/>
        </w:rPr>
      </w:pPr>
    </w:p>
    <w:p w14:paraId="079D74B2" w14:textId="3E927694" w:rsidR="0026015D" w:rsidRDefault="0026015D" w:rsidP="003E7965">
      <w:pPr>
        <w:spacing w:before="16" w:line="240" w:lineRule="exact"/>
        <w:rPr>
          <w:rFonts w:ascii="Arial" w:hAnsi="Arial" w:cs="Arial"/>
          <w:b/>
          <w:bCs/>
          <w:sz w:val="22"/>
          <w:szCs w:val="22"/>
        </w:rPr>
      </w:pPr>
    </w:p>
    <w:p w14:paraId="13DBE229" w14:textId="77777777" w:rsidR="0026015D" w:rsidRDefault="0026015D" w:rsidP="003E7965">
      <w:pPr>
        <w:spacing w:before="16" w:line="240" w:lineRule="exact"/>
        <w:rPr>
          <w:rFonts w:ascii="Arial" w:hAnsi="Arial" w:cs="Arial"/>
          <w:b/>
          <w:bCs/>
          <w:sz w:val="22"/>
          <w:szCs w:val="22"/>
        </w:rPr>
      </w:pPr>
    </w:p>
    <w:p w14:paraId="4C71D043" w14:textId="77777777" w:rsidR="003B6C7E" w:rsidRPr="00B95644" w:rsidRDefault="003B6C7E" w:rsidP="00B50951">
      <w:pPr>
        <w:pStyle w:val="NoSpacing"/>
        <w:rPr>
          <w:rFonts w:ascii="Arial" w:hAnsi="Arial" w:cs="Arial"/>
          <w:sz w:val="20"/>
          <w:szCs w:val="20"/>
        </w:rPr>
      </w:pPr>
      <w:r w:rsidRPr="00B95644">
        <w:rPr>
          <w:rFonts w:ascii="Arial" w:hAnsi="Arial" w:cs="Arial"/>
          <w:sz w:val="20"/>
          <w:szCs w:val="20"/>
        </w:rPr>
        <w:t xml:space="preserve">The following questions assume you are replacing a Mobile Home that is </w:t>
      </w:r>
      <w:r w:rsidRPr="00B95644">
        <w:rPr>
          <w:rFonts w:ascii="Arial" w:hAnsi="Arial" w:cs="Arial"/>
          <w:b/>
          <w:bCs/>
          <w:i/>
          <w:iCs/>
          <w:sz w:val="20"/>
          <w:szCs w:val="20"/>
          <w:u w:val="single"/>
        </w:rPr>
        <w:t>currently</w:t>
      </w:r>
      <w:r w:rsidRPr="00B95644">
        <w:rPr>
          <w:rFonts w:ascii="Arial" w:hAnsi="Arial" w:cs="Arial"/>
          <w:b/>
          <w:bCs/>
          <w:i/>
          <w:iCs/>
          <w:sz w:val="20"/>
          <w:szCs w:val="20"/>
        </w:rPr>
        <w:t xml:space="preserve"> </w:t>
      </w:r>
      <w:r w:rsidRPr="00B95644">
        <w:rPr>
          <w:rFonts w:ascii="Arial" w:hAnsi="Arial" w:cs="Arial"/>
          <w:sz w:val="20"/>
          <w:szCs w:val="20"/>
        </w:rPr>
        <w:t>on that site and septic is already in place.</w:t>
      </w:r>
    </w:p>
    <w:p w14:paraId="454F6B43" w14:textId="77777777" w:rsidR="003B6C7E" w:rsidRPr="00B95644" w:rsidRDefault="003B6C7E" w:rsidP="003B6C7E">
      <w:pPr>
        <w:pStyle w:val="NoSpacing"/>
        <w:ind w:left="360"/>
        <w:rPr>
          <w:rFonts w:ascii="Arial" w:hAnsi="Arial" w:cs="Arial"/>
          <w:sz w:val="20"/>
          <w:szCs w:val="20"/>
        </w:rPr>
      </w:pPr>
    </w:p>
    <w:p w14:paraId="12D2C9C7" w14:textId="430F1D92" w:rsidR="003B6C7E" w:rsidRPr="00B95644" w:rsidRDefault="003B6C7E" w:rsidP="003B6C7E">
      <w:pPr>
        <w:pStyle w:val="NoSpacing"/>
        <w:numPr>
          <w:ilvl w:val="0"/>
          <w:numId w:val="16"/>
        </w:numPr>
        <w:rPr>
          <w:rFonts w:ascii="Arial" w:hAnsi="Arial" w:cs="Arial"/>
          <w:sz w:val="20"/>
          <w:szCs w:val="20"/>
        </w:rPr>
      </w:pPr>
      <w:r w:rsidRPr="00B95644">
        <w:rPr>
          <w:rFonts w:ascii="Arial" w:hAnsi="Arial" w:cs="Arial"/>
          <w:sz w:val="20"/>
          <w:szCs w:val="20"/>
        </w:rPr>
        <w:t xml:space="preserve">Does this replace the existing Mobile Home </w:t>
      </w:r>
      <w:r w:rsidRPr="00B95644">
        <w:rPr>
          <w:rFonts w:ascii="Arial" w:hAnsi="Arial" w:cs="Arial"/>
          <w:b/>
          <w:bCs/>
          <w:i/>
          <w:iCs/>
          <w:sz w:val="20"/>
          <w:szCs w:val="20"/>
          <w:u w:val="single"/>
        </w:rPr>
        <w:t>currently</w:t>
      </w:r>
      <w:r w:rsidRPr="00B95644">
        <w:rPr>
          <w:rFonts w:ascii="Arial" w:hAnsi="Arial" w:cs="Arial"/>
          <w:sz w:val="20"/>
          <w:szCs w:val="20"/>
        </w:rPr>
        <w:t xml:space="preserve"> on this site?</w:t>
      </w:r>
    </w:p>
    <w:p w14:paraId="35EE51F7" w14:textId="77777777" w:rsidR="00C16C52" w:rsidRPr="00B95644" w:rsidRDefault="00C16C52" w:rsidP="00C16C52">
      <w:pPr>
        <w:pStyle w:val="NoSpacing"/>
        <w:ind w:left="1080"/>
        <w:rPr>
          <w:rFonts w:ascii="Arial" w:hAnsi="Arial" w:cs="Arial"/>
          <w:sz w:val="20"/>
          <w:szCs w:val="20"/>
        </w:rPr>
      </w:pPr>
    </w:p>
    <w:p w14:paraId="3B938201" w14:textId="77777777" w:rsidR="003B6C7E" w:rsidRPr="00B95644" w:rsidRDefault="003B6C7E" w:rsidP="003B6C7E">
      <w:pPr>
        <w:pStyle w:val="NoSpacing"/>
        <w:numPr>
          <w:ilvl w:val="0"/>
          <w:numId w:val="16"/>
        </w:numPr>
        <w:rPr>
          <w:rFonts w:ascii="Arial" w:hAnsi="Arial" w:cs="Arial"/>
          <w:sz w:val="20"/>
          <w:szCs w:val="20"/>
        </w:rPr>
      </w:pPr>
      <w:r w:rsidRPr="00B95644">
        <w:rPr>
          <w:rFonts w:ascii="Arial" w:hAnsi="Arial" w:cs="Arial"/>
          <w:sz w:val="20"/>
          <w:szCs w:val="20"/>
        </w:rPr>
        <w:t xml:space="preserve">How many Mobile Homes are </w:t>
      </w:r>
      <w:r w:rsidRPr="00B95644">
        <w:rPr>
          <w:rFonts w:ascii="Arial" w:hAnsi="Arial" w:cs="Arial"/>
          <w:b/>
          <w:bCs/>
          <w:i/>
          <w:iCs/>
          <w:sz w:val="20"/>
          <w:szCs w:val="20"/>
          <w:u w:val="single"/>
        </w:rPr>
        <w:t xml:space="preserve">currently </w:t>
      </w:r>
      <w:r w:rsidRPr="00B95644">
        <w:rPr>
          <w:rFonts w:ascii="Arial" w:hAnsi="Arial" w:cs="Arial"/>
          <w:sz w:val="20"/>
          <w:szCs w:val="20"/>
        </w:rPr>
        <w:t>on this property?</w:t>
      </w:r>
    </w:p>
    <w:p w14:paraId="05EC8D59" w14:textId="77777777" w:rsidR="003B6C7E" w:rsidRDefault="003B6C7E" w:rsidP="003B6C7E">
      <w:pPr>
        <w:pStyle w:val="NoSpacing"/>
        <w:rPr>
          <w:rFonts w:ascii="Arial" w:hAnsi="Arial" w:cs="Arial"/>
        </w:rPr>
      </w:pPr>
    </w:p>
    <w:p w14:paraId="6A00F9C0" w14:textId="77777777" w:rsidR="00F67D42" w:rsidRDefault="003B6C7E" w:rsidP="003B6C7E">
      <w:pPr>
        <w:ind w:left="100" w:right="202"/>
        <w:rPr>
          <w:rFonts w:ascii="Arial" w:eastAsia="Arial" w:hAnsi="Arial" w:cs="Arial"/>
        </w:rPr>
      </w:pPr>
      <w:r w:rsidRPr="00F51350">
        <w:rPr>
          <w:rFonts w:ascii="Arial" w:eastAsia="Arial" w:hAnsi="Arial" w:cs="Arial"/>
        </w:rPr>
        <w:t xml:space="preserve">With the above information, you may complete an application form for a Mobile Home Permit.  </w:t>
      </w:r>
    </w:p>
    <w:p w14:paraId="6232427B" w14:textId="77777777" w:rsidR="00F67D42" w:rsidRDefault="00F67D42" w:rsidP="003B6C7E">
      <w:pPr>
        <w:ind w:left="100" w:right="202"/>
        <w:rPr>
          <w:rFonts w:ascii="Arial" w:eastAsia="Arial" w:hAnsi="Arial" w:cs="Arial"/>
        </w:rPr>
      </w:pPr>
    </w:p>
    <w:p w14:paraId="5EF731B9" w14:textId="427A2034" w:rsidR="003B6C7E" w:rsidRPr="00F67D42" w:rsidRDefault="003B6C7E" w:rsidP="003B6C7E">
      <w:pPr>
        <w:ind w:left="100" w:right="202"/>
        <w:rPr>
          <w:rFonts w:ascii="Arial" w:eastAsia="Arial" w:hAnsi="Arial" w:cs="Arial"/>
          <w:b/>
          <w:bCs/>
        </w:rPr>
      </w:pPr>
      <w:r w:rsidRPr="00F67D42">
        <w:rPr>
          <w:rFonts w:ascii="Arial" w:eastAsia="Arial" w:hAnsi="Arial" w:cs="Arial"/>
          <w:b/>
          <w:bCs/>
        </w:rPr>
        <w:t xml:space="preserve">Once the review process is complete and you have requested and received an approved Pre-Installation Inspection, you will </w:t>
      </w:r>
      <w:r w:rsidR="00EF0653" w:rsidRPr="00F67D42">
        <w:rPr>
          <w:rFonts w:ascii="Arial" w:eastAsia="Arial" w:hAnsi="Arial" w:cs="Arial"/>
          <w:b/>
          <w:bCs/>
        </w:rPr>
        <w:t xml:space="preserve">then </w:t>
      </w:r>
      <w:r w:rsidRPr="00F67D42">
        <w:rPr>
          <w:rFonts w:ascii="Arial" w:eastAsia="Arial" w:hAnsi="Arial" w:cs="Arial"/>
          <w:b/>
          <w:bCs/>
        </w:rPr>
        <w:t xml:space="preserve">pay the $75.00 permit fee and receive your permit.  </w:t>
      </w:r>
    </w:p>
    <w:p w14:paraId="64FF0E67" w14:textId="27D86BC6" w:rsidR="00F67D42" w:rsidRPr="00F67D42" w:rsidRDefault="00F67D42" w:rsidP="003B6C7E">
      <w:pPr>
        <w:ind w:left="100" w:right="202"/>
        <w:rPr>
          <w:rFonts w:ascii="Arial" w:eastAsia="Arial" w:hAnsi="Arial" w:cs="Arial"/>
          <w:b/>
          <w:bCs/>
        </w:rPr>
      </w:pPr>
    </w:p>
    <w:p w14:paraId="34AB430D" w14:textId="0F0058F1" w:rsidR="00F67D42" w:rsidRPr="00F51350" w:rsidRDefault="00F67D42" w:rsidP="003B6C7E">
      <w:pPr>
        <w:ind w:left="100" w:right="202"/>
        <w:rPr>
          <w:rFonts w:ascii="Arial" w:eastAsia="Arial" w:hAnsi="Arial" w:cs="Arial"/>
        </w:rPr>
      </w:pPr>
      <w:r>
        <w:rPr>
          <w:rFonts w:ascii="Arial" w:eastAsia="Arial" w:hAnsi="Arial" w:cs="Arial"/>
        </w:rPr>
        <w:t xml:space="preserve">Payment can be made at your convenience after view and </w:t>
      </w:r>
      <w:r w:rsidR="00884515">
        <w:rPr>
          <w:rFonts w:ascii="Arial" w:eastAsia="Arial" w:hAnsi="Arial" w:cs="Arial"/>
        </w:rPr>
        <w:t xml:space="preserve">the </w:t>
      </w:r>
      <w:r>
        <w:rPr>
          <w:rFonts w:ascii="Arial" w:eastAsia="Arial" w:hAnsi="Arial" w:cs="Arial"/>
        </w:rPr>
        <w:t xml:space="preserve">approved Pre-Installation Inspection is complete.  Our office does not call with inspection results.  Feel free to contact us to confirm the status of </w:t>
      </w:r>
      <w:r w:rsidR="00831A63">
        <w:rPr>
          <w:rFonts w:ascii="Arial" w:eastAsia="Arial" w:hAnsi="Arial" w:cs="Arial"/>
        </w:rPr>
        <w:t>your</w:t>
      </w:r>
      <w:r>
        <w:rPr>
          <w:rFonts w:ascii="Arial" w:eastAsia="Arial" w:hAnsi="Arial" w:cs="Arial"/>
        </w:rPr>
        <w:t xml:space="preserve"> inspection.</w:t>
      </w:r>
    </w:p>
    <w:p w14:paraId="4C3B6E5B" w14:textId="77777777" w:rsidR="003B6C7E" w:rsidRPr="00F51350" w:rsidRDefault="003B6C7E" w:rsidP="003B6C7E">
      <w:pPr>
        <w:ind w:left="100" w:right="202"/>
        <w:rPr>
          <w:rFonts w:ascii="Arial" w:eastAsia="Arial" w:hAnsi="Arial" w:cs="Arial"/>
        </w:rPr>
      </w:pPr>
    </w:p>
    <w:p w14:paraId="1F058555" w14:textId="77777777" w:rsidR="003B6C7E" w:rsidRPr="00F51350" w:rsidRDefault="003B6C7E" w:rsidP="003B6C7E">
      <w:pPr>
        <w:ind w:left="100" w:right="202"/>
        <w:rPr>
          <w:rFonts w:ascii="Arial" w:eastAsia="Arial" w:hAnsi="Arial" w:cs="Arial"/>
        </w:rPr>
      </w:pPr>
      <w:r w:rsidRPr="00F51350">
        <w:rPr>
          <w:rFonts w:ascii="Arial" w:eastAsia="Arial" w:hAnsi="Arial" w:cs="Arial"/>
        </w:rPr>
        <w:t>This office cannot accept debit/credit cards.  Mobile Home Permit fees may be paid by check or cash.  Checks should be made payable to the Marion County Trustee.</w:t>
      </w:r>
    </w:p>
    <w:p w14:paraId="31D8D36A" w14:textId="77777777" w:rsidR="003B6C7E" w:rsidRPr="00F51350" w:rsidRDefault="003B6C7E" w:rsidP="003B6C7E">
      <w:pPr>
        <w:ind w:left="100" w:right="202"/>
        <w:rPr>
          <w:rFonts w:ascii="Arial" w:eastAsia="Arial" w:hAnsi="Arial" w:cs="Arial"/>
        </w:rPr>
      </w:pPr>
    </w:p>
    <w:p w14:paraId="66335290" w14:textId="79FFA3DB" w:rsidR="003B6C7E" w:rsidRPr="00F51350" w:rsidRDefault="005967E6" w:rsidP="003B6C7E">
      <w:pPr>
        <w:ind w:left="100" w:right="202"/>
        <w:rPr>
          <w:rFonts w:ascii="Arial" w:eastAsia="Arial" w:hAnsi="Arial" w:cs="Arial"/>
        </w:rPr>
      </w:pPr>
      <w:r w:rsidRPr="00F51350">
        <w:rPr>
          <w:rFonts w:ascii="Arial" w:eastAsia="Arial" w:hAnsi="Arial" w:cs="Arial"/>
        </w:rPr>
        <w:t xml:space="preserve">If for any reason after </w:t>
      </w:r>
      <w:r w:rsidR="003B6C7E" w:rsidRPr="00F51350">
        <w:rPr>
          <w:rFonts w:ascii="Arial" w:eastAsia="Arial" w:hAnsi="Arial" w:cs="Arial"/>
        </w:rPr>
        <w:t xml:space="preserve">issuance of the Mobile Home Permit the fee payment is </w:t>
      </w:r>
      <w:r w:rsidRPr="00F51350">
        <w:rPr>
          <w:rFonts w:ascii="Arial" w:eastAsia="Arial" w:hAnsi="Arial" w:cs="Arial"/>
        </w:rPr>
        <w:t xml:space="preserve">NOT REFUNDABLE </w:t>
      </w:r>
      <w:r w:rsidR="003B6C7E" w:rsidRPr="00F51350">
        <w:rPr>
          <w:rFonts w:ascii="Arial" w:eastAsia="Arial" w:hAnsi="Arial" w:cs="Arial"/>
        </w:rPr>
        <w:t>or transferrable.</w:t>
      </w:r>
    </w:p>
    <w:p w14:paraId="59F33BF9" w14:textId="55F000D3" w:rsidR="003B6C7E" w:rsidRDefault="003B6C7E" w:rsidP="003B6C7E">
      <w:pPr>
        <w:ind w:left="100" w:right="202"/>
        <w:rPr>
          <w:rFonts w:ascii="Arial" w:eastAsia="Arial" w:hAnsi="Arial" w:cs="Arial"/>
          <w:sz w:val="22"/>
          <w:szCs w:val="22"/>
        </w:rPr>
      </w:pPr>
    </w:p>
    <w:p w14:paraId="735C88D3" w14:textId="3FF9EF41" w:rsidR="00814879" w:rsidRDefault="00814879" w:rsidP="003B6C7E">
      <w:pPr>
        <w:ind w:left="100" w:right="202"/>
        <w:rPr>
          <w:rFonts w:ascii="Arial" w:eastAsia="Arial" w:hAnsi="Arial" w:cs="Arial"/>
          <w:sz w:val="22"/>
          <w:szCs w:val="22"/>
        </w:rPr>
      </w:pPr>
    </w:p>
    <w:p w14:paraId="63509B3E" w14:textId="30CF1F4A" w:rsidR="003B6C7E" w:rsidRPr="003F21C2" w:rsidRDefault="003B6C7E" w:rsidP="003B6C7E">
      <w:pPr>
        <w:ind w:left="100" w:right="78"/>
        <w:jc w:val="both"/>
        <w:rPr>
          <w:rFonts w:ascii="Arial" w:eastAsia="Arial" w:hAnsi="Arial" w:cs="Arial"/>
        </w:rPr>
      </w:pPr>
      <w:r w:rsidRPr="003F21C2">
        <w:rPr>
          <w:rFonts w:ascii="Arial" w:eastAsia="Arial" w:hAnsi="Arial" w:cs="Arial"/>
        </w:rPr>
        <w:t>Marion County</w:t>
      </w:r>
      <w:r w:rsidR="000A7B7E">
        <w:rPr>
          <w:rFonts w:ascii="Arial" w:eastAsia="Arial" w:hAnsi="Arial" w:cs="Arial"/>
        </w:rPr>
        <w:t>, TN</w:t>
      </w:r>
      <w:r w:rsidRPr="003F21C2">
        <w:rPr>
          <w:rFonts w:ascii="Arial" w:eastAsia="Arial" w:hAnsi="Arial" w:cs="Arial"/>
        </w:rPr>
        <w:t xml:space="preserve"> has a Mobile Home Resolution in place that states all Mobile Homes must be placed on an individual lot.  The lot sizes are as follows:</w:t>
      </w:r>
    </w:p>
    <w:p w14:paraId="266086EC" w14:textId="0AD55489" w:rsidR="003B6C7E" w:rsidRPr="003F21C2" w:rsidRDefault="003B6C7E" w:rsidP="003B6C7E">
      <w:pPr>
        <w:spacing w:before="18" w:line="240" w:lineRule="exact"/>
      </w:pPr>
    </w:p>
    <w:p w14:paraId="6024C6B4" w14:textId="77777777" w:rsidR="003B6C7E" w:rsidRPr="003F21C2" w:rsidRDefault="003B6C7E" w:rsidP="003B6C7E">
      <w:pPr>
        <w:pStyle w:val="ListParagraph"/>
        <w:numPr>
          <w:ilvl w:val="0"/>
          <w:numId w:val="17"/>
        </w:numPr>
        <w:spacing w:line="240" w:lineRule="exact"/>
        <w:ind w:right="1164"/>
        <w:rPr>
          <w:rFonts w:ascii="Arial" w:eastAsia="Arial" w:hAnsi="Arial" w:cs="Arial"/>
        </w:rPr>
      </w:pPr>
      <w:r w:rsidRPr="003F21C2">
        <w:rPr>
          <w:rFonts w:ascii="Arial" w:eastAsia="Arial" w:hAnsi="Arial" w:cs="Arial"/>
        </w:rPr>
        <w:t xml:space="preserve">If there is public water on the property the </w:t>
      </w:r>
      <w:r w:rsidRPr="000A7B7E">
        <w:rPr>
          <w:rFonts w:ascii="Arial" w:eastAsia="Arial" w:hAnsi="Arial" w:cs="Arial"/>
          <w:i/>
          <w:iCs/>
        </w:rPr>
        <w:t xml:space="preserve">minimum </w:t>
      </w:r>
      <w:r w:rsidRPr="003F21C2">
        <w:rPr>
          <w:rFonts w:ascii="Arial" w:eastAsia="Arial" w:hAnsi="Arial" w:cs="Arial"/>
        </w:rPr>
        <w:t xml:space="preserve">lot size is 15,000 square feet, and </w:t>
      </w:r>
    </w:p>
    <w:p w14:paraId="7DE7BF5A" w14:textId="77777777" w:rsidR="003B6C7E" w:rsidRPr="003F21C2" w:rsidRDefault="003B6C7E" w:rsidP="003B6C7E">
      <w:pPr>
        <w:pStyle w:val="ListParagraph"/>
        <w:spacing w:line="240" w:lineRule="exact"/>
        <w:ind w:left="892" w:right="1164"/>
        <w:rPr>
          <w:rFonts w:ascii="Arial" w:eastAsia="Arial" w:hAnsi="Arial" w:cs="Arial"/>
        </w:rPr>
      </w:pPr>
    </w:p>
    <w:p w14:paraId="3EA4E957" w14:textId="77777777" w:rsidR="003B6C7E" w:rsidRPr="003F21C2" w:rsidRDefault="003B6C7E" w:rsidP="003B6C7E">
      <w:pPr>
        <w:spacing w:line="240" w:lineRule="exact"/>
        <w:ind w:left="460" w:right="1164"/>
        <w:rPr>
          <w:rFonts w:ascii="Arial" w:eastAsia="Arial" w:hAnsi="Arial" w:cs="Arial"/>
        </w:rPr>
      </w:pPr>
      <w:r w:rsidRPr="003F21C2">
        <w:rPr>
          <w:rFonts w:ascii="Arial" w:eastAsia="Arial" w:hAnsi="Arial" w:cs="Arial"/>
        </w:rPr>
        <w:t xml:space="preserve">b.    If there is well water the </w:t>
      </w:r>
      <w:r w:rsidRPr="000A7B7E">
        <w:rPr>
          <w:rFonts w:ascii="Arial" w:eastAsia="Arial" w:hAnsi="Arial" w:cs="Arial"/>
          <w:i/>
          <w:iCs/>
        </w:rPr>
        <w:t xml:space="preserve">minimum </w:t>
      </w:r>
      <w:r w:rsidRPr="003F21C2">
        <w:rPr>
          <w:rFonts w:ascii="Arial" w:eastAsia="Arial" w:hAnsi="Arial" w:cs="Arial"/>
        </w:rPr>
        <w:t>lot size is 25,000 square feet.</w:t>
      </w:r>
    </w:p>
    <w:p w14:paraId="57987C01" w14:textId="77777777" w:rsidR="003B6C7E" w:rsidRDefault="003B6C7E" w:rsidP="003B6C7E">
      <w:pPr>
        <w:spacing w:line="200" w:lineRule="exact"/>
      </w:pPr>
    </w:p>
    <w:p w14:paraId="5D562DD4" w14:textId="52B0DAFD" w:rsidR="005D5DB0" w:rsidRDefault="005D5DB0" w:rsidP="003B6C7E">
      <w:pPr>
        <w:ind w:left="100" w:right="534"/>
        <w:jc w:val="center"/>
        <w:rPr>
          <w:rFonts w:ascii="Arial" w:eastAsia="Arial" w:hAnsi="Arial" w:cs="Arial"/>
          <w:b/>
          <w:bCs/>
          <w:sz w:val="32"/>
          <w:szCs w:val="32"/>
        </w:rPr>
      </w:pPr>
    </w:p>
    <w:p w14:paraId="6B333F73" w14:textId="77777777" w:rsidR="00776768" w:rsidRDefault="00776768" w:rsidP="003B6C7E">
      <w:pPr>
        <w:ind w:left="100" w:right="534"/>
        <w:jc w:val="center"/>
        <w:rPr>
          <w:rFonts w:ascii="Arial" w:eastAsia="Arial" w:hAnsi="Arial" w:cs="Arial"/>
          <w:b/>
          <w:bCs/>
          <w:sz w:val="32"/>
          <w:szCs w:val="32"/>
        </w:rPr>
      </w:pPr>
    </w:p>
    <w:p w14:paraId="2DB5EA84" w14:textId="15AE5DEE" w:rsidR="003B6C7E" w:rsidRPr="003F21C2" w:rsidRDefault="003B6C7E" w:rsidP="003B6C7E">
      <w:pPr>
        <w:ind w:left="100" w:right="534"/>
        <w:jc w:val="center"/>
        <w:rPr>
          <w:rFonts w:ascii="Arial" w:eastAsia="Arial" w:hAnsi="Arial" w:cs="Arial"/>
          <w:b/>
          <w:bCs/>
          <w:sz w:val="32"/>
          <w:szCs w:val="32"/>
        </w:rPr>
      </w:pPr>
      <w:r w:rsidRPr="003F21C2">
        <w:rPr>
          <w:rFonts w:ascii="Arial" w:eastAsia="Arial" w:hAnsi="Arial" w:cs="Arial"/>
          <w:b/>
          <w:bCs/>
          <w:sz w:val="32"/>
          <w:szCs w:val="32"/>
        </w:rPr>
        <w:t>In accordance with State Law, Mobile Homes must be setup by a licensed installer with the State of Tennessee.</w:t>
      </w:r>
    </w:p>
    <w:p w14:paraId="36F29C13" w14:textId="77777777" w:rsidR="003B6C7E" w:rsidRDefault="003B6C7E" w:rsidP="003B6C7E">
      <w:pPr>
        <w:ind w:left="100" w:right="9156"/>
        <w:jc w:val="both"/>
        <w:rPr>
          <w:rFonts w:ascii="Arial" w:eastAsia="Arial" w:hAnsi="Arial" w:cs="Arial"/>
          <w:sz w:val="22"/>
          <w:szCs w:val="22"/>
        </w:rPr>
      </w:pPr>
    </w:p>
    <w:p w14:paraId="145A61BE" w14:textId="77777777" w:rsidR="003B6C7E" w:rsidRDefault="003B6C7E" w:rsidP="003B6C7E">
      <w:pPr>
        <w:spacing w:before="13" w:line="240" w:lineRule="exact"/>
        <w:rPr>
          <w:sz w:val="24"/>
          <w:szCs w:val="24"/>
        </w:rPr>
      </w:pPr>
    </w:p>
    <w:p w14:paraId="6A646B85" w14:textId="77777777" w:rsidR="003B6C7E" w:rsidRPr="003F21C2" w:rsidRDefault="003B6C7E" w:rsidP="003B6C7E">
      <w:pPr>
        <w:ind w:left="100" w:right="230"/>
        <w:rPr>
          <w:rFonts w:ascii="Arial" w:eastAsia="Arial" w:hAnsi="Arial" w:cs="Arial"/>
          <w:sz w:val="22"/>
          <w:szCs w:val="22"/>
        </w:rPr>
      </w:pPr>
      <w:r>
        <w:rPr>
          <w:rFonts w:ascii="Arial" w:eastAsia="Arial" w:hAnsi="Arial" w:cs="Arial"/>
          <w:b/>
          <w:sz w:val="22"/>
          <w:szCs w:val="22"/>
        </w:rPr>
        <w:t>Mobile Home Minimum Setbacks</w:t>
      </w:r>
      <w:r>
        <w:rPr>
          <w:rFonts w:ascii="Arial" w:eastAsia="Arial" w:hAnsi="Arial" w:cs="Arial"/>
          <w:sz w:val="22"/>
          <w:szCs w:val="22"/>
        </w:rPr>
        <w:t xml:space="preserve">:  </w:t>
      </w:r>
      <w:r w:rsidRPr="004B014D">
        <w:rPr>
          <w:rFonts w:ascii="Arial" w:eastAsia="Arial" w:hAnsi="Arial" w:cs="Arial"/>
        </w:rPr>
        <w:t xml:space="preserve">Are measured from the property lines, </w:t>
      </w:r>
      <w:r w:rsidRPr="00884515">
        <w:rPr>
          <w:rFonts w:ascii="Arial" w:eastAsia="Arial" w:hAnsi="Arial" w:cs="Arial"/>
          <w:b/>
          <w:bCs/>
        </w:rPr>
        <w:t>not the road or right-of-way</w:t>
      </w:r>
      <w:r w:rsidRPr="004B014D">
        <w:rPr>
          <w:rFonts w:ascii="Arial" w:eastAsia="Arial" w:hAnsi="Arial" w:cs="Arial"/>
        </w:rPr>
        <w:t>.  The minimum setbacks allowed are:</w:t>
      </w:r>
    </w:p>
    <w:p w14:paraId="297DC1AF" w14:textId="77777777" w:rsidR="003B6C7E" w:rsidRDefault="003B6C7E" w:rsidP="003B6C7E">
      <w:pPr>
        <w:ind w:left="2260"/>
        <w:rPr>
          <w:rFonts w:ascii="Arial" w:eastAsia="Arial" w:hAnsi="Arial" w:cs="Arial"/>
          <w:b/>
          <w:sz w:val="22"/>
          <w:szCs w:val="22"/>
        </w:rPr>
      </w:pPr>
    </w:p>
    <w:p w14:paraId="587C0D6C" w14:textId="1FA2EB20" w:rsidR="003B6C7E" w:rsidRDefault="00A239B8" w:rsidP="00263BE2">
      <w:pPr>
        <w:ind w:left="100" w:right="202"/>
        <w:jc w:val="center"/>
        <w:rPr>
          <w:rFonts w:ascii="Arial" w:eastAsia="Arial" w:hAnsi="Arial" w:cs="Arial"/>
          <w:sz w:val="22"/>
          <w:szCs w:val="22"/>
        </w:rPr>
      </w:pPr>
      <w:r w:rsidRPr="006B6F97">
        <w:rPr>
          <w:rFonts w:ascii="Arial" w:hAnsi="Arial" w:cs="Arial"/>
          <w:b/>
          <w:bCs/>
        </w:rPr>
        <w:t>Front -</w:t>
      </w:r>
      <w:r w:rsidR="003B6C7E" w:rsidRPr="006B6F97">
        <w:rPr>
          <w:rFonts w:ascii="Arial" w:hAnsi="Arial" w:cs="Arial"/>
          <w:b/>
          <w:bCs/>
        </w:rPr>
        <w:t xml:space="preserve">  </w:t>
      </w:r>
      <w:r w:rsidR="003B6C7E">
        <w:rPr>
          <w:rFonts w:ascii="Arial" w:hAnsi="Arial" w:cs="Arial"/>
          <w:b/>
          <w:bCs/>
        </w:rPr>
        <w:t>Forty (</w:t>
      </w:r>
      <w:r w:rsidR="003B6C7E" w:rsidRPr="006B6F97">
        <w:rPr>
          <w:rFonts w:ascii="Arial" w:hAnsi="Arial" w:cs="Arial"/>
          <w:b/>
          <w:bCs/>
        </w:rPr>
        <w:t>40</w:t>
      </w:r>
      <w:r w:rsidR="003B6C7E">
        <w:rPr>
          <w:rFonts w:ascii="Arial" w:hAnsi="Arial" w:cs="Arial"/>
          <w:b/>
          <w:bCs/>
        </w:rPr>
        <w:t>’)</w:t>
      </w:r>
      <w:r w:rsidR="003B6C7E" w:rsidRPr="006B6F97">
        <w:rPr>
          <w:rFonts w:ascii="Arial" w:hAnsi="Arial" w:cs="Arial"/>
          <w:b/>
          <w:bCs/>
        </w:rPr>
        <w:t xml:space="preserve"> Feet</w:t>
      </w:r>
      <w:r w:rsidR="003B6C7E" w:rsidRPr="006B6F97">
        <w:rPr>
          <w:rFonts w:ascii="Arial" w:hAnsi="Arial" w:cs="Arial"/>
          <w:b/>
          <w:bCs/>
        </w:rPr>
        <w:tab/>
      </w:r>
      <w:r w:rsidR="003B6C7E">
        <w:rPr>
          <w:rFonts w:ascii="Arial" w:hAnsi="Arial" w:cs="Arial"/>
          <w:b/>
          <w:bCs/>
        </w:rPr>
        <w:t xml:space="preserve">   </w:t>
      </w:r>
      <w:r w:rsidR="003B6C7E" w:rsidRPr="006B6F97">
        <w:rPr>
          <w:rFonts w:ascii="Arial" w:hAnsi="Arial" w:cs="Arial"/>
          <w:b/>
          <w:bCs/>
        </w:rPr>
        <w:t xml:space="preserve">Side  -  </w:t>
      </w:r>
      <w:r w:rsidR="003B6C7E">
        <w:rPr>
          <w:rFonts w:ascii="Arial" w:hAnsi="Arial" w:cs="Arial"/>
          <w:b/>
          <w:bCs/>
        </w:rPr>
        <w:t>Ten (</w:t>
      </w:r>
      <w:r w:rsidR="003B6C7E" w:rsidRPr="006B6F97">
        <w:rPr>
          <w:rFonts w:ascii="Arial" w:hAnsi="Arial" w:cs="Arial"/>
          <w:b/>
          <w:bCs/>
        </w:rPr>
        <w:t>1</w:t>
      </w:r>
      <w:r w:rsidR="003B6C7E">
        <w:rPr>
          <w:rFonts w:ascii="Arial" w:hAnsi="Arial" w:cs="Arial"/>
          <w:b/>
          <w:bCs/>
        </w:rPr>
        <w:t>0’)</w:t>
      </w:r>
      <w:r w:rsidR="003B6C7E" w:rsidRPr="006B6F97">
        <w:rPr>
          <w:rFonts w:ascii="Arial" w:hAnsi="Arial" w:cs="Arial"/>
          <w:b/>
          <w:bCs/>
        </w:rPr>
        <w:t xml:space="preserve"> Feet</w:t>
      </w:r>
      <w:r w:rsidR="003B6C7E" w:rsidRPr="006B6F97">
        <w:rPr>
          <w:rFonts w:ascii="Arial" w:hAnsi="Arial" w:cs="Arial"/>
          <w:b/>
          <w:bCs/>
        </w:rPr>
        <w:tab/>
        <w:t xml:space="preserve">Rear  -  </w:t>
      </w:r>
      <w:r w:rsidR="003B6C7E">
        <w:rPr>
          <w:rFonts w:ascii="Arial" w:hAnsi="Arial" w:cs="Arial"/>
          <w:b/>
          <w:bCs/>
        </w:rPr>
        <w:t>Twenty-Five (</w:t>
      </w:r>
      <w:r w:rsidR="003B6C7E" w:rsidRPr="006B6F97">
        <w:rPr>
          <w:rFonts w:ascii="Arial" w:hAnsi="Arial" w:cs="Arial"/>
          <w:b/>
          <w:bCs/>
        </w:rPr>
        <w:t>25</w:t>
      </w:r>
      <w:r w:rsidR="003B6C7E">
        <w:rPr>
          <w:rFonts w:ascii="Arial" w:hAnsi="Arial" w:cs="Arial"/>
          <w:b/>
          <w:bCs/>
        </w:rPr>
        <w:t>’)</w:t>
      </w:r>
      <w:r w:rsidR="003B6C7E" w:rsidRPr="006B6F97">
        <w:rPr>
          <w:rFonts w:ascii="Arial" w:hAnsi="Arial" w:cs="Arial"/>
          <w:b/>
          <w:bCs/>
        </w:rPr>
        <w:t xml:space="preserve"> Feet</w:t>
      </w:r>
    </w:p>
    <w:p w14:paraId="2A1BC094" w14:textId="77777777" w:rsidR="003B6C7E" w:rsidRDefault="003B6C7E" w:rsidP="003B6C7E">
      <w:pPr>
        <w:ind w:left="100" w:right="202"/>
        <w:rPr>
          <w:rFonts w:ascii="Arial" w:eastAsia="Arial" w:hAnsi="Arial" w:cs="Arial"/>
          <w:sz w:val="22"/>
          <w:szCs w:val="22"/>
        </w:rPr>
      </w:pPr>
    </w:p>
    <w:p w14:paraId="05B7A72A" w14:textId="77777777" w:rsidR="003B6C7E" w:rsidRDefault="003B6C7E" w:rsidP="003B6C7E">
      <w:pPr>
        <w:ind w:left="100" w:right="202"/>
        <w:rPr>
          <w:rFonts w:ascii="Arial" w:eastAsia="Arial" w:hAnsi="Arial" w:cs="Arial"/>
          <w:sz w:val="22"/>
          <w:szCs w:val="22"/>
        </w:rPr>
      </w:pPr>
    </w:p>
    <w:p w14:paraId="5B7CBFFC" w14:textId="77777777" w:rsidR="00B50951" w:rsidRDefault="00B50951" w:rsidP="003B6C7E">
      <w:pPr>
        <w:ind w:left="100" w:right="202"/>
        <w:rPr>
          <w:rFonts w:ascii="Arial" w:eastAsia="Arial" w:hAnsi="Arial" w:cs="Arial"/>
          <w:b/>
          <w:bCs/>
          <w:sz w:val="22"/>
          <w:szCs w:val="22"/>
        </w:rPr>
      </w:pPr>
    </w:p>
    <w:p w14:paraId="7194AEFA" w14:textId="493D0D47" w:rsidR="003B6C7E" w:rsidRDefault="003B6C7E" w:rsidP="003B6C7E">
      <w:pPr>
        <w:ind w:left="100" w:right="202"/>
        <w:rPr>
          <w:rFonts w:ascii="Arial" w:eastAsia="Arial" w:hAnsi="Arial" w:cs="Arial"/>
          <w:sz w:val="22"/>
          <w:szCs w:val="22"/>
        </w:rPr>
      </w:pPr>
      <w:r w:rsidRPr="00856BC8">
        <w:rPr>
          <w:rFonts w:ascii="Arial" w:eastAsia="Arial" w:hAnsi="Arial" w:cs="Arial"/>
          <w:b/>
          <w:bCs/>
          <w:sz w:val="22"/>
          <w:szCs w:val="22"/>
        </w:rPr>
        <w:t>Electrical Permits</w:t>
      </w:r>
      <w:r>
        <w:rPr>
          <w:rFonts w:ascii="Arial" w:eastAsia="Arial" w:hAnsi="Arial" w:cs="Arial"/>
          <w:sz w:val="22"/>
          <w:szCs w:val="22"/>
        </w:rPr>
        <w:t xml:space="preserve"> </w:t>
      </w:r>
      <w:r w:rsidRPr="003F21C2">
        <w:rPr>
          <w:rFonts w:ascii="Arial" w:eastAsia="Arial" w:hAnsi="Arial" w:cs="Arial"/>
        </w:rPr>
        <w:t>are obtained separately from the State of Tennessee at core.tn.gov or contact your local utility company for guidance.</w:t>
      </w:r>
      <w:r>
        <w:rPr>
          <w:rFonts w:ascii="Arial" w:eastAsia="Arial" w:hAnsi="Arial" w:cs="Arial"/>
          <w:sz w:val="22"/>
          <w:szCs w:val="22"/>
        </w:rPr>
        <w:t xml:space="preserve">  </w:t>
      </w:r>
    </w:p>
    <w:p w14:paraId="463331FD" w14:textId="35117E8B" w:rsidR="000C158A" w:rsidRDefault="000C158A" w:rsidP="003B6C7E">
      <w:pPr>
        <w:ind w:left="100" w:right="202"/>
        <w:rPr>
          <w:rFonts w:ascii="Arial" w:eastAsia="Arial" w:hAnsi="Arial" w:cs="Arial"/>
          <w:sz w:val="22"/>
          <w:szCs w:val="22"/>
        </w:rPr>
      </w:pPr>
    </w:p>
    <w:p w14:paraId="3B6291D5" w14:textId="758002ED" w:rsidR="003B6C7E" w:rsidRDefault="003B6C7E" w:rsidP="003B6C7E">
      <w:pPr>
        <w:spacing w:line="200" w:lineRule="exact"/>
        <w:rPr>
          <w:rFonts w:ascii="Arial" w:hAnsi="Arial" w:cs="Arial"/>
          <w:b/>
          <w:bCs/>
          <w:sz w:val="24"/>
          <w:szCs w:val="24"/>
        </w:rPr>
      </w:pPr>
    </w:p>
    <w:p w14:paraId="4AFD3B9A" w14:textId="6FE4665F" w:rsidR="0026015D" w:rsidRDefault="0026015D" w:rsidP="003B6C7E">
      <w:pPr>
        <w:spacing w:line="200" w:lineRule="exact"/>
        <w:rPr>
          <w:rFonts w:ascii="Arial" w:hAnsi="Arial" w:cs="Arial"/>
          <w:b/>
          <w:bCs/>
          <w:sz w:val="24"/>
          <w:szCs w:val="24"/>
        </w:rPr>
      </w:pPr>
    </w:p>
    <w:p w14:paraId="28384C24" w14:textId="77777777" w:rsidR="0026015D" w:rsidRDefault="0026015D" w:rsidP="003B6C7E">
      <w:pPr>
        <w:spacing w:line="200" w:lineRule="exact"/>
        <w:rPr>
          <w:rFonts w:ascii="Arial" w:hAnsi="Arial" w:cs="Arial"/>
          <w:b/>
          <w:bCs/>
          <w:sz w:val="24"/>
          <w:szCs w:val="24"/>
        </w:rPr>
      </w:pPr>
    </w:p>
    <w:p w14:paraId="4F815A8A" w14:textId="3185F9D5" w:rsidR="003B6C7E" w:rsidRDefault="003B6C7E" w:rsidP="003B6C7E">
      <w:pPr>
        <w:spacing w:line="240" w:lineRule="exact"/>
        <w:ind w:left="360" w:right="501" w:hanging="360"/>
        <w:jc w:val="center"/>
        <w:rPr>
          <w:rFonts w:ascii="Arial" w:eastAsia="Arial" w:hAnsi="Arial" w:cs="Arial"/>
          <w:b/>
          <w:bCs/>
          <w:sz w:val="22"/>
          <w:szCs w:val="22"/>
        </w:rPr>
      </w:pPr>
      <w:bookmarkStart w:id="15" w:name="_Hlk40086611"/>
      <w:r>
        <w:rPr>
          <w:rFonts w:ascii="Arial" w:eastAsia="Arial" w:hAnsi="Arial" w:cs="Arial"/>
          <w:b/>
          <w:bCs/>
          <w:sz w:val="22"/>
          <w:szCs w:val="22"/>
        </w:rPr>
        <w:t>Areas which may have unstable soils are required to have the following prior to issuance of a Mobile Home Permit.</w:t>
      </w:r>
    </w:p>
    <w:p w14:paraId="7BCE308D" w14:textId="77777777" w:rsidR="0026015D" w:rsidRDefault="0026015D" w:rsidP="003B6C7E">
      <w:pPr>
        <w:spacing w:line="240" w:lineRule="exact"/>
        <w:ind w:left="360" w:right="501" w:hanging="360"/>
        <w:jc w:val="center"/>
        <w:rPr>
          <w:rFonts w:ascii="Arial" w:eastAsia="Arial" w:hAnsi="Arial" w:cs="Arial"/>
          <w:b/>
          <w:bCs/>
          <w:sz w:val="22"/>
          <w:szCs w:val="22"/>
        </w:rPr>
      </w:pPr>
    </w:p>
    <w:p w14:paraId="307B48E2" w14:textId="77777777" w:rsidR="003B6C7E" w:rsidRDefault="003B6C7E" w:rsidP="003B6C7E">
      <w:pPr>
        <w:spacing w:line="240" w:lineRule="exact"/>
        <w:ind w:left="460" w:right="501" w:hanging="360"/>
        <w:rPr>
          <w:rFonts w:ascii="Arial" w:eastAsia="Arial" w:hAnsi="Arial" w:cs="Arial"/>
          <w:sz w:val="22"/>
          <w:szCs w:val="22"/>
        </w:rPr>
      </w:pPr>
    </w:p>
    <w:p w14:paraId="55C58147" w14:textId="20B942E2" w:rsidR="0026015D" w:rsidRPr="0026015D" w:rsidRDefault="0026015D" w:rsidP="0026015D">
      <w:pPr>
        <w:pStyle w:val="ListParagraph"/>
        <w:numPr>
          <w:ilvl w:val="1"/>
          <w:numId w:val="18"/>
        </w:numPr>
        <w:ind w:right="501"/>
        <w:rPr>
          <w:rFonts w:ascii="Arial" w:eastAsia="Arial" w:hAnsi="Arial" w:cs="Arial"/>
        </w:rPr>
      </w:pPr>
      <w:r w:rsidRPr="0026015D">
        <w:rPr>
          <w:rFonts w:ascii="Arial" w:eastAsia="Arial" w:hAnsi="Arial" w:cs="Arial"/>
        </w:rPr>
        <w:t xml:space="preserve">A FEAM Flood </w:t>
      </w:r>
      <w:r w:rsidR="003B6C7E" w:rsidRPr="0026015D">
        <w:rPr>
          <w:rFonts w:ascii="Arial" w:eastAsia="Arial" w:hAnsi="Arial" w:cs="Arial"/>
        </w:rPr>
        <w:t>Elevation Certificate</w:t>
      </w:r>
      <w:r w:rsidRPr="0026015D">
        <w:rPr>
          <w:rFonts w:ascii="Arial" w:eastAsia="Arial" w:hAnsi="Arial" w:cs="Arial"/>
        </w:rPr>
        <w:t xml:space="preserve"> is </w:t>
      </w:r>
      <w:r w:rsidR="003B6C7E" w:rsidRPr="0026015D">
        <w:rPr>
          <w:rFonts w:ascii="Arial" w:eastAsia="Arial" w:hAnsi="Arial" w:cs="Arial"/>
        </w:rPr>
        <w:t>required for all property adjacent to the river</w:t>
      </w:r>
      <w:r w:rsidRPr="0026015D">
        <w:rPr>
          <w:rFonts w:ascii="Arial" w:eastAsia="Arial" w:hAnsi="Arial" w:cs="Arial"/>
        </w:rPr>
        <w:t xml:space="preserve"> </w:t>
      </w:r>
      <w:r w:rsidR="003B6C7E" w:rsidRPr="0026015D">
        <w:rPr>
          <w:rFonts w:ascii="Arial" w:eastAsia="Arial" w:hAnsi="Arial" w:cs="Arial"/>
        </w:rPr>
        <w:t>or any low-lying areas which might be in the Flood Plain.</w:t>
      </w:r>
      <w:r w:rsidRPr="0026015D">
        <w:rPr>
          <w:rFonts w:ascii="Arial" w:eastAsia="Arial" w:hAnsi="Arial" w:cs="Arial"/>
        </w:rPr>
        <w:t xml:space="preserve">  FEMA Form FF-206-FY-22-152 (formerly 086-0-33) (10/22).  This certificate </w:t>
      </w:r>
      <w:r w:rsidRPr="0026015D">
        <w:rPr>
          <w:rFonts w:ascii="Arial" w:eastAsia="Arial" w:hAnsi="Arial" w:cs="Arial"/>
          <w:b/>
          <w:bCs/>
        </w:rPr>
        <w:t>must</w:t>
      </w:r>
      <w:r w:rsidRPr="0026015D">
        <w:rPr>
          <w:rFonts w:ascii="Arial" w:eastAsia="Arial" w:hAnsi="Arial" w:cs="Arial"/>
        </w:rPr>
        <w:t xml:space="preserve"> be submitted </w:t>
      </w:r>
      <w:r w:rsidRPr="0026015D">
        <w:rPr>
          <w:rFonts w:ascii="Arial" w:eastAsia="Arial" w:hAnsi="Arial" w:cs="Arial"/>
          <w:b/>
          <w:bCs/>
          <w:i/>
          <w:iCs/>
        </w:rPr>
        <w:t>prior</w:t>
      </w:r>
      <w:r w:rsidRPr="0026015D">
        <w:rPr>
          <w:rFonts w:ascii="Arial" w:eastAsia="Arial" w:hAnsi="Arial" w:cs="Arial"/>
          <w:b/>
          <w:bCs/>
        </w:rPr>
        <w:t xml:space="preserve"> </w:t>
      </w:r>
      <w:r w:rsidRPr="0026015D">
        <w:rPr>
          <w:rFonts w:ascii="Arial" w:eastAsia="Arial" w:hAnsi="Arial" w:cs="Arial"/>
        </w:rPr>
        <w:t xml:space="preserve">to issuance of a </w:t>
      </w:r>
      <w:r>
        <w:rPr>
          <w:rFonts w:ascii="Arial" w:eastAsia="Arial" w:hAnsi="Arial" w:cs="Arial"/>
        </w:rPr>
        <w:t xml:space="preserve">Mobile Home </w:t>
      </w:r>
      <w:r w:rsidRPr="0026015D">
        <w:rPr>
          <w:rFonts w:ascii="Arial" w:eastAsia="Arial" w:hAnsi="Arial" w:cs="Arial"/>
        </w:rPr>
        <w:t xml:space="preserve">Permit.  </w:t>
      </w:r>
    </w:p>
    <w:p w14:paraId="36E5369F" w14:textId="77777777" w:rsidR="003B6C7E" w:rsidRPr="00E92267" w:rsidRDefault="003B6C7E" w:rsidP="003B6C7E">
      <w:pPr>
        <w:spacing w:before="9"/>
        <w:rPr>
          <w:sz w:val="16"/>
          <w:szCs w:val="16"/>
        </w:rPr>
      </w:pPr>
    </w:p>
    <w:p w14:paraId="126D3DD1" w14:textId="77777777" w:rsidR="003B6C7E" w:rsidRPr="003F21C2" w:rsidRDefault="003B6C7E" w:rsidP="003B6C7E">
      <w:pPr>
        <w:pStyle w:val="ListParagraph"/>
        <w:numPr>
          <w:ilvl w:val="1"/>
          <w:numId w:val="18"/>
        </w:numPr>
        <w:ind w:right="194"/>
        <w:rPr>
          <w:rFonts w:ascii="Arial" w:eastAsia="Arial" w:hAnsi="Arial" w:cs="Arial"/>
        </w:rPr>
      </w:pPr>
      <w:r w:rsidRPr="003F21C2">
        <w:rPr>
          <w:rFonts w:ascii="Arial" w:eastAsia="Arial" w:hAnsi="Arial" w:cs="Arial"/>
        </w:rPr>
        <w:t xml:space="preserve">You </w:t>
      </w:r>
      <w:r w:rsidRPr="003F21C2">
        <w:rPr>
          <w:rFonts w:ascii="Arial" w:eastAsia="Arial" w:hAnsi="Arial" w:cs="Arial"/>
          <w:b/>
        </w:rPr>
        <w:t xml:space="preserve">must </w:t>
      </w:r>
      <w:r w:rsidRPr="003F21C2">
        <w:rPr>
          <w:rFonts w:ascii="Arial" w:eastAsia="Arial" w:hAnsi="Arial" w:cs="Arial"/>
        </w:rPr>
        <w:t xml:space="preserve">have the lot checked and approved by TDEC for use of a septic system.  This approval </w:t>
      </w:r>
      <w:r w:rsidRPr="003F21C2">
        <w:rPr>
          <w:rFonts w:ascii="Arial" w:eastAsia="Arial" w:hAnsi="Arial" w:cs="Arial"/>
          <w:b/>
        </w:rPr>
        <w:t xml:space="preserve">must </w:t>
      </w:r>
      <w:r w:rsidRPr="003F21C2">
        <w:rPr>
          <w:rFonts w:ascii="Arial" w:eastAsia="Arial" w:hAnsi="Arial" w:cs="Arial"/>
        </w:rPr>
        <w:t xml:space="preserve">be submitted with the Mobile Home Permit application.  </w:t>
      </w:r>
    </w:p>
    <w:p w14:paraId="03E93C6B" w14:textId="77777777" w:rsidR="003B6C7E" w:rsidRPr="003F21C2" w:rsidRDefault="003B6C7E" w:rsidP="003B6C7E">
      <w:pPr>
        <w:spacing w:before="6"/>
      </w:pPr>
    </w:p>
    <w:p w14:paraId="25BF7EE8" w14:textId="77777777" w:rsidR="003B6C7E" w:rsidRPr="003F21C2" w:rsidRDefault="003B6C7E" w:rsidP="003B6C7E">
      <w:pPr>
        <w:pStyle w:val="ListParagraph"/>
        <w:numPr>
          <w:ilvl w:val="1"/>
          <w:numId w:val="18"/>
        </w:numPr>
        <w:rPr>
          <w:rFonts w:ascii="Arial" w:eastAsia="Arial" w:hAnsi="Arial" w:cs="Arial"/>
        </w:rPr>
      </w:pPr>
      <w:r w:rsidRPr="003F21C2">
        <w:rPr>
          <w:rFonts w:ascii="Arial" w:eastAsia="Arial" w:hAnsi="Arial" w:cs="Arial"/>
        </w:rPr>
        <w:t xml:space="preserve">If the lot does not have a public water supply, the lot </w:t>
      </w:r>
      <w:r w:rsidRPr="003F21C2">
        <w:rPr>
          <w:rFonts w:ascii="Arial" w:eastAsia="Arial" w:hAnsi="Arial" w:cs="Arial"/>
          <w:b/>
        </w:rPr>
        <w:t xml:space="preserve">must </w:t>
      </w:r>
      <w:r w:rsidRPr="003F21C2">
        <w:rPr>
          <w:rFonts w:ascii="Arial" w:eastAsia="Arial" w:hAnsi="Arial" w:cs="Arial"/>
        </w:rPr>
        <w:t>be a minimum 25,000 square feet.</w:t>
      </w:r>
    </w:p>
    <w:p w14:paraId="3E74604D" w14:textId="77777777" w:rsidR="003B6C7E" w:rsidRPr="003F21C2" w:rsidRDefault="003B6C7E" w:rsidP="003B6C7E">
      <w:pPr>
        <w:spacing w:before="14"/>
      </w:pPr>
    </w:p>
    <w:p w14:paraId="119F3188" w14:textId="77777777" w:rsidR="003B6C7E" w:rsidRPr="003F21C2" w:rsidRDefault="003B6C7E" w:rsidP="003B6C7E">
      <w:pPr>
        <w:pStyle w:val="ListParagraph"/>
        <w:numPr>
          <w:ilvl w:val="1"/>
          <w:numId w:val="18"/>
        </w:numPr>
        <w:rPr>
          <w:rFonts w:ascii="Arial" w:eastAsia="Arial" w:hAnsi="Arial" w:cs="Arial"/>
        </w:rPr>
      </w:pPr>
      <w:r w:rsidRPr="003F21C2">
        <w:rPr>
          <w:rFonts w:ascii="Arial" w:eastAsia="Arial" w:hAnsi="Arial" w:cs="Arial"/>
        </w:rPr>
        <w:t xml:space="preserve">Plot Plan (showing how the Mobile Home will be set on the lot) </w:t>
      </w:r>
      <w:r w:rsidRPr="003F21C2">
        <w:rPr>
          <w:rFonts w:ascii="Arial" w:eastAsia="Arial" w:hAnsi="Arial" w:cs="Arial"/>
          <w:b/>
        </w:rPr>
        <w:t xml:space="preserve">must </w:t>
      </w:r>
      <w:r w:rsidRPr="003F21C2">
        <w:rPr>
          <w:rFonts w:ascii="Arial" w:eastAsia="Arial" w:hAnsi="Arial" w:cs="Arial"/>
        </w:rPr>
        <w:t>be submitted with the Mobile Home Permit Application.</w:t>
      </w:r>
    </w:p>
    <w:p w14:paraId="233BF3CB" w14:textId="77777777" w:rsidR="003B6C7E" w:rsidRPr="003F21C2" w:rsidRDefault="003B6C7E" w:rsidP="003B6C7E">
      <w:pPr>
        <w:spacing w:before="12"/>
      </w:pPr>
    </w:p>
    <w:p w14:paraId="4E046DDD" w14:textId="77777777" w:rsidR="003B6C7E" w:rsidRPr="003F21C2" w:rsidRDefault="003B6C7E" w:rsidP="003B6C7E">
      <w:pPr>
        <w:pStyle w:val="ListParagraph"/>
        <w:numPr>
          <w:ilvl w:val="1"/>
          <w:numId w:val="18"/>
        </w:numPr>
        <w:rPr>
          <w:rFonts w:ascii="Arial" w:eastAsia="Arial" w:hAnsi="Arial" w:cs="Arial"/>
        </w:rPr>
      </w:pPr>
      <w:r w:rsidRPr="003F21C2">
        <w:rPr>
          <w:rFonts w:ascii="Arial" w:eastAsia="Arial" w:hAnsi="Arial" w:cs="Arial"/>
        </w:rPr>
        <w:t xml:space="preserve">Every lot </w:t>
      </w:r>
      <w:r w:rsidRPr="003F21C2">
        <w:rPr>
          <w:rFonts w:ascii="Arial" w:eastAsia="Arial" w:hAnsi="Arial" w:cs="Arial"/>
          <w:b/>
        </w:rPr>
        <w:t xml:space="preserve">must </w:t>
      </w:r>
      <w:r w:rsidRPr="003F21C2">
        <w:rPr>
          <w:rFonts w:ascii="Arial" w:eastAsia="Arial" w:hAnsi="Arial" w:cs="Arial"/>
        </w:rPr>
        <w:t>adjoin and/or abut a government-maintained road for at least fifty (50’) feet.</w:t>
      </w:r>
    </w:p>
    <w:p w14:paraId="2856157A" w14:textId="77777777" w:rsidR="003B6C7E" w:rsidRPr="00E92267" w:rsidRDefault="003B6C7E" w:rsidP="003B6C7E">
      <w:pPr>
        <w:ind w:left="260"/>
        <w:rPr>
          <w:sz w:val="16"/>
          <w:szCs w:val="16"/>
        </w:rPr>
      </w:pPr>
    </w:p>
    <w:p w14:paraId="0982B766" w14:textId="39FE808B" w:rsidR="003B6C7E" w:rsidRPr="003F21C2" w:rsidRDefault="003B6C7E" w:rsidP="003B6C7E">
      <w:pPr>
        <w:pStyle w:val="ListParagraph"/>
        <w:numPr>
          <w:ilvl w:val="1"/>
          <w:numId w:val="18"/>
        </w:numPr>
        <w:rPr>
          <w:rFonts w:ascii="Arial" w:eastAsia="Arial" w:hAnsi="Arial" w:cs="Arial"/>
        </w:rPr>
      </w:pPr>
      <w:r w:rsidRPr="003F21C2">
        <w:rPr>
          <w:rFonts w:ascii="Arial" w:eastAsia="Arial" w:hAnsi="Arial" w:cs="Arial"/>
        </w:rPr>
        <w:t xml:space="preserve">A copy of the State Tax Map (with tax map and parcel number) of the parcel of property to be </w:t>
      </w:r>
      <w:r w:rsidR="00EF0653">
        <w:rPr>
          <w:rFonts w:ascii="Arial" w:eastAsia="Arial" w:hAnsi="Arial" w:cs="Arial"/>
        </w:rPr>
        <w:t>placed</w:t>
      </w:r>
      <w:r w:rsidRPr="003F21C2">
        <w:rPr>
          <w:rFonts w:ascii="Arial" w:eastAsia="Arial" w:hAnsi="Arial" w:cs="Arial"/>
        </w:rPr>
        <w:t xml:space="preserve"> on </w:t>
      </w:r>
      <w:r w:rsidRPr="003F21C2">
        <w:rPr>
          <w:rFonts w:ascii="Arial" w:eastAsia="Arial" w:hAnsi="Arial" w:cs="Arial"/>
          <w:b/>
        </w:rPr>
        <w:t xml:space="preserve">must </w:t>
      </w:r>
      <w:r w:rsidRPr="003F21C2">
        <w:rPr>
          <w:rFonts w:ascii="Arial" w:eastAsia="Arial" w:hAnsi="Arial" w:cs="Arial"/>
        </w:rPr>
        <w:t>be submitted with the Mobile Home Permit Application.</w:t>
      </w:r>
    </w:p>
    <w:p w14:paraId="76C281DE" w14:textId="6776B678" w:rsidR="003B6C7E" w:rsidRDefault="003B6C7E" w:rsidP="003B6C7E">
      <w:pPr>
        <w:ind w:left="460"/>
        <w:rPr>
          <w:rFonts w:ascii="Arial" w:eastAsia="Arial" w:hAnsi="Arial" w:cs="Arial"/>
          <w:sz w:val="22"/>
          <w:szCs w:val="22"/>
        </w:rPr>
      </w:pPr>
    </w:p>
    <w:p w14:paraId="1EFD1C3C" w14:textId="77777777" w:rsidR="003B6C7E" w:rsidRDefault="003B6C7E" w:rsidP="003B6C7E">
      <w:pPr>
        <w:ind w:left="460"/>
        <w:rPr>
          <w:rFonts w:ascii="Arial" w:eastAsia="Arial" w:hAnsi="Arial" w:cs="Arial"/>
          <w:sz w:val="22"/>
          <w:szCs w:val="22"/>
        </w:rPr>
      </w:pPr>
    </w:p>
    <w:p w14:paraId="6F30E390" w14:textId="77777777" w:rsidR="003B6C7E" w:rsidRDefault="003B6C7E" w:rsidP="003B6C7E">
      <w:pPr>
        <w:ind w:left="460"/>
        <w:jc w:val="center"/>
        <w:rPr>
          <w:rFonts w:ascii="Arial" w:eastAsia="Arial" w:hAnsi="Arial" w:cs="Arial"/>
          <w:sz w:val="22"/>
          <w:szCs w:val="22"/>
        </w:rPr>
      </w:pPr>
      <w:r>
        <w:rPr>
          <w:rFonts w:ascii="Arial" w:eastAsia="Arial" w:hAnsi="Arial" w:cs="Arial"/>
          <w:sz w:val="22"/>
          <w:szCs w:val="22"/>
        </w:rPr>
        <w:t xml:space="preserve">*TDEC   </w:t>
      </w:r>
      <w:r w:rsidRPr="00946F41">
        <w:rPr>
          <w:rFonts w:ascii="Arial" w:eastAsia="Arial" w:hAnsi="Arial" w:cs="Arial"/>
          <w:b/>
          <w:bCs/>
          <w:sz w:val="24"/>
          <w:szCs w:val="24"/>
        </w:rPr>
        <w:t>T</w:t>
      </w:r>
      <w:r>
        <w:rPr>
          <w:rFonts w:ascii="Arial" w:eastAsia="Arial" w:hAnsi="Arial" w:cs="Arial"/>
          <w:sz w:val="22"/>
          <w:szCs w:val="22"/>
        </w:rPr>
        <w:t xml:space="preserve">ennessee </w:t>
      </w:r>
      <w:r w:rsidRPr="00946F41">
        <w:rPr>
          <w:rFonts w:ascii="Arial" w:eastAsia="Arial" w:hAnsi="Arial" w:cs="Arial"/>
          <w:b/>
          <w:bCs/>
          <w:sz w:val="24"/>
          <w:szCs w:val="24"/>
        </w:rPr>
        <w:t>D</w:t>
      </w:r>
      <w:r>
        <w:rPr>
          <w:rFonts w:ascii="Arial" w:eastAsia="Arial" w:hAnsi="Arial" w:cs="Arial"/>
          <w:sz w:val="22"/>
          <w:szCs w:val="22"/>
        </w:rPr>
        <w:t xml:space="preserve">epartment of </w:t>
      </w:r>
      <w:r w:rsidRPr="00946F41">
        <w:rPr>
          <w:rFonts w:ascii="Arial" w:eastAsia="Arial" w:hAnsi="Arial" w:cs="Arial"/>
          <w:b/>
          <w:bCs/>
          <w:sz w:val="24"/>
          <w:szCs w:val="24"/>
        </w:rPr>
        <w:t>E</w:t>
      </w:r>
      <w:r>
        <w:rPr>
          <w:rFonts w:ascii="Arial" w:eastAsia="Arial" w:hAnsi="Arial" w:cs="Arial"/>
          <w:sz w:val="22"/>
          <w:szCs w:val="22"/>
        </w:rPr>
        <w:t xml:space="preserve">nvironment and </w:t>
      </w:r>
      <w:r w:rsidRPr="00946F41">
        <w:rPr>
          <w:rFonts w:ascii="Arial" w:eastAsia="Arial" w:hAnsi="Arial" w:cs="Arial"/>
          <w:b/>
          <w:bCs/>
          <w:sz w:val="24"/>
          <w:szCs w:val="24"/>
        </w:rPr>
        <w:t>C</w:t>
      </w:r>
      <w:r>
        <w:rPr>
          <w:rFonts w:ascii="Arial" w:eastAsia="Arial" w:hAnsi="Arial" w:cs="Arial"/>
          <w:sz w:val="22"/>
          <w:szCs w:val="22"/>
        </w:rPr>
        <w:t>onservation</w:t>
      </w:r>
    </w:p>
    <w:bookmarkEnd w:id="15"/>
    <w:p w14:paraId="1BA3C9E4" w14:textId="77777777" w:rsidR="00A94D7E" w:rsidRDefault="00A94D7E" w:rsidP="003B6C7E">
      <w:pPr>
        <w:spacing w:after="160" w:line="259" w:lineRule="auto"/>
        <w:jc w:val="center"/>
        <w:rPr>
          <w:rFonts w:ascii="Arial" w:eastAsiaTheme="minorHAnsi" w:hAnsi="Arial" w:cs="Arial"/>
          <w:b/>
          <w:bCs/>
          <w:sz w:val="24"/>
          <w:szCs w:val="24"/>
        </w:rPr>
      </w:pPr>
    </w:p>
    <w:p w14:paraId="5593BC7A" w14:textId="790153AF" w:rsidR="00C523F0" w:rsidRDefault="00C523F0" w:rsidP="003B6C7E">
      <w:pPr>
        <w:spacing w:after="160" w:line="259" w:lineRule="auto"/>
        <w:jc w:val="center"/>
        <w:rPr>
          <w:rFonts w:ascii="Arial" w:eastAsiaTheme="minorHAnsi" w:hAnsi="Arial" w:cs="Arial"/>
          <w:b/>
          <w:bCs/>
          <w:sz w:val="24"/>
          <w:szCs w:val="24"/>
        </w:rPr>
      </w:pPr>
    </w:p>
    <w:p w14:paraId="42F448BA" w14:textId="5BDE1298" w:rsidR="00B50951" w:rsidRDefault="00B50951" w:rsidP="003B6C7E">
      <w:pPr>
        <w:spacing w:after="160" w:line="259" w:lineRule="auto"/>
        <w:jc w:val="center"/>
        <w:rPr>
          <w:rFonts w:ascii="Arial" w:eastAsiaTheme="minorHAnsi" w:hAnsi="Arial" w:cs="Arial"/>
          <w:b/>
          <w:bCs/>
          <w:sz w:val="24"/>
          <w:szCs w:val="24"/>
        </w:rPr>
      </w:pPr>
    </w:p>
    <w:p w14:paraId="75539D9F" w14:textId="5B793FDC" w:rsidR="003B6C7E" w:rsidRPr="00317274" w:rsidRDefault="003B6C7E" w:rsidP="00B50951">
      <w:pPr>
        <w:spacing w:after="160" w:line="259" w:lineRule="auto"/>
        <w:rPr>
          <w:rFonts w:ascii="Arial" w:eastAsiaTheme="minorHAnsi" w:hAnsi="Arial" w:cs="Arial"/>
          <w:b/>
          <w:bCs/>
          <w:sz w:val="24"/>
          <w:szCs w:val="24"/>
        </w:rPr>
      </w:pPr>
      <w:r w:rsidRPr="00317274">
        <w:rPr>
          <w:rFonts w:ascii="Arial" w:eastAsiaTheme="minorHAnsi" w:hAnsi="Arial" w:cs="Arial"/>
          <w:b/>
          <w:bCs/>
          <w:sz w:val="24"/>
          <w:szCs w:val="24"/>
        </w:rPr>
        <w:t xml:space="preserve">Required </w:t>
      </w:r>
      <w:r>
        <w:rPr>
          <w:rFonts w:ascii="Arial" w:eastAsiaTheme="minorHAnsi" w:hAnsi="Arial" w:cs="Arial"/>
          <w:b/>
          <w:bCs/>
          <w:sz w:val="24"/>
          <w:szCs w:val="24"/>
        </w:rPr>
        <w:t xml:space="preserve">Mobile Home </w:t>
      </w:r>
      <w:r w:rsidRPr="00317274">
        <w:rPr>
          <w:rFonts w:ascii="Arial" w:eastAsiaTheme="minorHAnsi" w:hAnsi="Arial" w:cs="Arial"/>
          <w:b/>
          <w:bCs/>
          <w:sz w:val="24"/>
          <w:szCs w:val="24"/>
        </w:rPr>
        <w:t>Inspections</w:t>
      </w:r>
    </w:p>
    <w:p w14:paraId="15A3F441" w14:textId="77777777" w:rsidR="00EF0653" w:rsidRDefault="00EF0653" w:rsidP="00814879">
      <w:pPr>
        <w:spacing w:after="160" w:line="259" w:lineRule="auto"/>
        <w:ind w:left="720"/>
        <w:contextualSpacing/>
        <w:rPr>
          <w:rFonts w:ascii="Arial" w:eastAsiaTheme="minorHAnsi" w:hAnsi="Arial" w:cs="Arial"/>
          <w:b/>
          <w:bCs/>
          <w:sz w:val="24"/>
          <w:szCs w:val="24"/>
        </w:rPr>
      </w:pPr>
      <w:bookmarkStart w:id="16" w:name="_Hlk51842198"/>
      <w:bookmarkStart w:id="17" w:name="_Hlk87433816"/>
    </w:p>
    <w:p w14:paraId="5FED33E9" w14:textId="6AC15342" w:rsidR="00EF0653" w:rsidRDefault="003B6C7E" w:rsidP="00814879">
      <w:pPr>
        <w:spacing w:after="160" w:line="259" w:lineRule="auto"/>
        <w:ind w:left="720"/>
        <w:contextualSpacing/>
        <w:rPr>
          <w:rFonts w:ascii="Arial" w:eastAsiaTheme="minorHAnsi" w:hAnsi="Arial" w:cs="Arial"/>
          <w:b/>
          <w:bCs/>
          <w:sz w:val="22"/>
          <w:szCs w:val="22"/>
        </w:rPr>
      </w:pPr>
      <w:r>
        <w:rPr>
          <w:rFonts w:ascii="Arial" w:eastAsiaTheme="minorHAnsi" w:hAnsi="Arial" w:cs="Arial"/>
          <w:b/>
          <w:bCs/>
          <w:sz w:val="24"/>
          <w:szCs w:val="24"/>
        </w:rPr>
        <w:t xml:space="preserve">Mobile Home Placement Pre-Installation </w:t>
      </w:r>
      <w:r w:rsidRPr="00317274">
        <w:rPr>
          <w:rFonts w:ascii="Arial" w:eastAsiaTheme="minorHAnsi" w:hAnsi="Arial" w:cs="Arial"/>
          <w:b/>
          <w:bCs/>
          <w:sz w:val="24"/>
          <w:szCs w:val="24"/>
        </w:rPr>
        <w:t>Inspection</w:t>
      </w:r>
      <w:r w:rsidRPr="00317274">
        <w:rPr>
          <w:rFonts w:ascii="Arial" w:eastAsiaTheme="minorHAnsi" w:hAnsi="Arial" w:cs="Arial"/>
          <w:b/>
          <w:bCs/>
          <w:sz w:val="22"/>
          <w:szCs w:val="22"/>
        </w:rPr>
        <w:t xml:space="preserve">  </w:t>
      </w:r>
      <w:bookmarkEnd w:id="16"/>
    </w:p>
    <w:p w14:paraId="0FB4E2E0" w14:textId="77777777" w:rsidR="00EF0653" w:rsidRDefault="00EF0653" w:rsidP="00814879">
      <w:pPr>
        <w:spacing w:after="160" w:line="259" w:lineRule="auto"/>
        <w:ind w:left="720"/>
        <w:contextualSpacing/>
        <w:rPr>
          <w:rFonts w:ascii="Arial" w:eastAsiaTheme="minorHAnsi" w:hAnsi="Arial" w:cs="Arial"/>
          <w:b/>
          <w:bCs/>
          <w:sz w:val="22"/>
          <w:szCs w:val="22"/>
        </w:rPr>
      </w:pPr>
    </w:p>
    <w:p w14:paraId="23D2CB6F" w14:textId="29ED4D22" w:rsidR="003B6C7E" w:rsidRPr="003F21C2" w:rsidRDefault="003B6C7E" w:rsidP="00EF0653">
      <w:pPr>
        <w:spacing w:after="160" w:line="259" w:lineRule="auto"/>
        <w:ind w:left="1440"/>
        <w:contextualSpacing/>
        <w:rPr>
          <w:rFonts w:ascii="Arial" w:eastAsiaTheme="minorHAnsi" w:hAnsi="Arial" w:cs="Arial"/>
        </w:rPr>
      </w:pPr>
      <w:r w:rsidRPr="00B1230F">
        <w:rPr>
          <w:rFonts w:ascii="Arial" w:eastAsiaTheme="minorHAnsi" w:hAnsi="Arial" w:cs="Arial"/>
          <w:b/>
          <w:bCs/>
          <w:sz w:val="32"/>
          <w:szCs w:val="32"/>
        </w:rPr>
        <w:t>Prio</w:t>
      </w:r>
      <w:r w:rsidRPr="00B1230F">
        <w:rPr>
          <w:rFonts w:ascii="Arial" w:eastAsiaTheme="minorHAnsi" w:hAnsi="Arial" w:cs="Arial"/>
          <w:sz w:val="32"/>
          <w:szCs w:val="32"/>
        </w:rPr>
        <w:t xml:space="preserve">r </w:t>
      </w:r>
      <w:r w:rsidRPr="003F21C2">
        <w:rPr>
          <w:rFonts w:ascii="Arial" w:eastAsiaTheme="minorHAnsi" w:hAnsi="Arial" w:cs="Arial"/>
        </w:rPr>
        <w:t xml:space="preserve">to installing any mobile home, you must mark the mobile home’s placement location and that location must be approved by the Marion County Building </w:t>
      </w:r>
      <w:r w:rsidR="00BA483A">
        <w:rPr>
          <w:rFonts w:ascii="Arial" w:eastAsiaTheme="minorHAnsi" w:hAnsi="Arial" w:cs="Arial"/>
        </w:rPr>
        <w:t>Official</w:t>
      </w:r>
      <w:r w:rsidRPr="003F21C2">
        <w:rPr>
          <w:rFonts w:ascii="Arial" w:eastAsiaTheme="minorHAnsi" w:hAnsi="Arial" w:cs="Arial"/>
        </w:rPr>
        <w:t>.</w:t>
      </w:r>
    </w:p>
    <w:p w14:paraId="68D31FBD" w14:textId="77777777" w:rsidR="003B6C7E" w:rsidRDefault="003B6C7E" w:rsidP="00EF0653">
      <w:pPr>
        <w:spacing w:after="160" w:line="259" w:lineRule="auto"/>
        <w:ind w:left="1440"/>
        <w:contextualSpacing/>
        <w:rPr>
          <w:rFonts w:ascii="Arial" w:eastAsiaTheme="minorHAnsi" w:hAnsi="Arial" w:cs="Arial"/>
          <w:b/>
          <w:bCs/>
          <w:sz w:val="24"/>
          <w:szCs w:val="24"/>
        </w:rPr>
      </w:pPr>
    </w:p>
    <w:p w14:paraId="06757B44" w14:textId="4E290AF6" w:rsidR="003B6C7E" w:rsidRDefault="003B6C7E" w:rsidP="00EF0653">
      <w:pPr>
        <w:spacing w:after="160" w:line="259" w:lineRule="auto"/>
        <w:ind w:left="1440"/>
        <w:contextualSpacing/>
        <w:rPr>
          <w:rFonts w:ascii="Arial" w:eastAsiaTheme="minorHAnsi" w:hAnsi="Arial" w:cs="Arial"/>
        </w:rPr>
      </w:pPr>
      <w:r w:rsidRPr="003F21C2">
        <w:rPr>
          <w:rFonts w:ascii="Arial" w:eastAsiaTheme="minorHAnsi" w:hAnsi="Arial" w:cs="Arial"/>
        </w:rPr>
        <w:t>The site will be determined by minimum sixteen (16”) inch wood stakes or rebar with orange survey tape at each corner where the mobile home will be placed.</w:t>
      </w:r>
    </w:p>
    <w:p w14:paraId="17965D41" w14:textId="7E8450F0" w:rsidR="005D5DB0" w:rsidRDefault="005D5DB0" w:rsidP="00EF0653">
      <w:pPr>
        <w:spacing w:after="160" w:line="259" w:lineRule="auto"/>
        <w:ind w:left="1440"/>
        <w:contextualSpacing/>
        <w:rPr>
          <w:rFonts w:ascii="Arial" w:eastAsiaTheme="minorHAnsi" w:hAnsi="Arial" w:cs="Arial"/>
        </w:rPr>
      </w:pPr>
    </w:p>
    <w:p w14:paraId="35220E95" w14:textId="44CE9C1D" w:rsidR="005D5DB0" w:rsidRPr="003F21C2" w:rsidRDefault="005D5DB0" w:rsidP="00EF0653">
      <w:pPr>
        <w:spacing w:after="160" w:line="259" w:lineRule="auto"/>
        <w:ind w:left="1440"/>
        <w:contextualSpacing/>
        <w:rPr>
          <w:rFonts w:ascii="Arial" w:eastAsiaTheme="minorHAnsi" w:hAnsi="Arial" w:cs="Arial"/>
        </w:rPr>
      </w:pPr>
      <w:r>
        <w:rPr>
          <w:rFonts w:ascii="Arial" w:eastAsiaTheme="minorHAnsi" w:hAnsi="Arial" w:cs="Arial"/>
        </w:rPr>
        <w:t xml:space="preserve">The side property lines must </w:t>
      </w:r>
      <w:r w:rsidR="0004784C">
        <w:rPr>
          <w:rFonts w:ascii="Arial" w:eastAsiaTheme="minorHAnsi" w:hAnsi="Arial" w:cs="Arial"/>
        </w:rPr>
        <w:t xml:space="preserve">be clearly marked with </w:t>
      </w:r>
      <w:r>
        <w:rPr>
          <w:rFonts w:ascii="Arial" w:eastAsiaTheme="minorHAnsi" w:hAnsi="Arial" w:cs="Arial"/>
        </w:rPr>
        <w:t>tape.</w:t>
      </w:r>
    </w:p>
    <w:p w14:paraId="64069EDE" w14:textId="3096CDA1" w:rsidR="003B6C7E" w:rsidRDefault="003B6C7E" w:rsidP="003B6C7E">
      <w:pPr>
        <w:spacing w:after="160" w:line="259" w:lineRule="auto"/>
        <w:ind w:left="720"/>
        <w:contextualSpacing/>
        <w:rPr>
          <w:rFonts w:ascii="Arial" w:eastAsiaTheme="minorHAnsi" w:hAnsi="Arial" w:cs="Arial"/>
          <w:b/>
          <w:bCs/>
          <w:sz w:val="24"/>
          <w:szCs w:val="24"/>
        </w:rPr>
      </w:pPr>
    </w:p>
    <w:p w14:paraId="3D697608" w14:textId="34D331AF" w:rsidR="008A17B8" w:rsidRDefault="008A17B8" w:rsidP="008A17B8">
      <w:pPr>
        <w:spacing w:after="160" w:line="259" w:lineRule="auto"/>
        <w:ind w:left="720"/>
        <w:contextualSpacing/>
        <w:rPr>
          <w:rFonts w:ascii="Arial" w:eastAsiaTheme="minorHAnsi" w:hAnsi="Arial" w:cs="Arial"/>
        </w:rPr>
      </w:pPr>
      <w:r>
        <w:rPr>
          <w:rFonts w:ascii="Arial" w:eastAsiaTheme="minorHAnsi" w:hAnsi="Arial" w:cs="Arial"/>
        </w:rPr>
        <w:t xml:space="preserve">The   9 1 1   address </w:t>
      </w:r>
      <w:r w:rsidRPr="008A17B8">
        <w:rPr>
          <w:rFonts w:ascii="Arial" w:eastAsiaTheme="minorHAnsi" w:hAnsi="Arial" w:cs="Arial"/>
          <w:b/>
          <w:bCs/>
        </w:rPr>
        <w:t xml:space="preserve">MUST </w:t>
      </w:r>
      <w:r>
        <w:rPr>
          <w:rFonts w:ascii="Arial" w:eastAsiaTheme="minorHAnsi" w:hAnsi="Arial" w:cs="Arial"/>
        </w:rPr>
        <w:t>be posted street side</w:t>
      </w:r>
      <w:r w:rsidR="00FC66BD">
        <w:rPr>
          <w:rFonts w:ascii="Arial" w:eastAsiaTheme="minorHAnsi" w:hAnsi="Arial" w:cs="Arial"/>
        </w:rPr>
        <w:t>,</w:t>
      </w:r>
      <w:r>
        <w:rPr>
          <w:rFonts w:ascii="Arial" w:eastAsiaTheme="minorHAnsi" w:hAnsi="Arial" w:cs="Arial"/>
        </w:rPr>
        <w:t xml:space="preserve"> </w:t>
      </w:r>
      <w:r w:rsidRPr="008A17B8">
        <w:rPr>
          <w:rFonts w:ascii="Arial" w:eastAsiaTheme="minorHAnsi" w:hAnsi="Arial" w:cs="Arial"/>
          <w:b/>
          <w:bCs/>
        </w:rPr>
        <w:t>BEFORE</w:t>
      </w:r>
      <w:r>
        <w:rPr>
          <w:rFonts w:ascii="Arial" w:eastAsiaTheme="minorHAnsi" w:hAnsi="Arial" w:cs="Arial"/>
        </w:rPr>
        <w:t xml:space="preserve"> any Inspection can be requested, otherwise an Inspection will not be performed.</w:t>
      </w:r>
    </w:p>
    <w:p w14:paraId="5055D740" w14:textId="77777777" w:rsidR="003B6C7E" w:rsidRPr="003F21C2" w:rsidRDefault="003B6C7E" w:rsidP="003B6C7E">
      <w:pPr>
        <w:spacing w:after="160" w:line="259" w:lineRule="auto"/>
        <w:ind w:left="720"/>
        <w:contextualSpacing/>
        <w:rPr>
          <w:rFonts w:ascii="Arial" w:eastAsiaTheme="minorHAnsi" w:hAnsi="Arial" w:cs="Arial"/>
          <w:b/>
          <w:bCs/>
        </w:rPr>
      </w:pPr>
      <w:bookmarkStart w:id="18" w:name="_Hlk88484201"/>
      <w:bookmarkEnd w:id="17"/>
    </w:p>
    <w:bookmarkEnd w:id="18"/>
    <w:p w14:paraId="747572E6" w14:textId="77777777" w:rsidR="00394D76" w:rsidRDefault="00394D76" w:rsidP="00394D76">
      <w:pPr>
        <w:spacing w:after="160" w:line="259" w:lineRule="auto"/>
        <w:contextualSpacing/>
        <w:rPr>
          <w:rFonts w:ascii="Arial" w:eastAsiaTheme="minorHAnsi" w:hAnsi="Arial" w:cs="Arial"/>
          <w:b/>
          <w:bCs/>
          <w:sz w:val="24"/>
          <w:szCs w:val="24"/>
        </w:rPr>
      </w:pPr>
      <w:r w:rsidRPr="00317274">
        <w:rPr>
          <w:rFonts w:ascii="Arial" w:eastAsiaTheme="minorHAnsi" w:hAnsi="Arial" w:cs="Arial"/>
          <w:b/>
          <w:bCs/>
          <w:sz w:val="24"/>
          <w:szCs w:val="24"/>
        </w:rPr>
        <w:t>Scheduling Inspections</w:t>
      </w:r>
    </w:p>
    <w:p w14:paraId="58C5C535" w14:textId="77777777" w:rsidR="00394D76" w:rsidRPr="00A95A04" w:rsidRDefault="00394D76" w:rsidP="00394D76">
      <w:pPr>
        <w:pStyle w:val="ListParagraph"/>
        <w:rPr>
          <w:rFonts w:ascii="Arial" w:hAnsi="Arial" w:cs="Arial"/>
          <w:sz w:val="22"/>
          <w:szCs w:val="22"/>
        </w:rPr>
      </w:pPr>
    </w:p>
    <w:p w14:paraId="362B7293" w14:textId="77777777" w:rsidR="00394D76" w:rsidRDefault="00394D76" w:rsidP="00394D76">
      <w:pPr>
        <w:pStyle w:val="ListParagraph"/>
        <w:ind w:left="0"/>
        <w:jc w:val="center"/>
        <w:rPr>
          <w:rFonts w:ascii="Arial" w:hAnsi="Arial" w:cs="Arial"/>
        </w:rPr>
      </w:pPr>
      <w:r>
        <w:rPr>
          <w:rFonts w:ascii="Arial" w:hAnsi="Arial" w:cs="Arial"/>
          <w:sz w:val="24"/>
          <w:szCs w:val="24"/>
        </w:rPr>
        <w:t xml:space="preserve">    </w:t>
      </w:r>
      <w:r w:rsidRPr="00B95644">
        <w:rPr>
          <w:rFonts w:ascii="Arial" w:hAnsi="Arial" w:cs="Arial"/>
        </w:rPr>
        <w:t xml:space="preserve"> To schedule an inspection, </w:t>
      </w:r>
      <w:r>
        <w:rPr>
          <w:rFonts w:ascii="Arial" w:hAnsi="Arial" w:cs="Arial"/>
        </w:rPr>
        <w:t>phone</w:t>
      </w:r>
      <w:r w:rsidRPr="00B95644">
        <w:rPr>
          <w:rFonts w:ascii="Arial" w:hAnsi="Arial" w:cs="Arial"/>
        </w:rPr>
        <w:t xml:space="preserve"> 423 942 3527 </w:t>
      </w:r>
    </w:p>
    <w:p w14:paraId="3BD72F98" w14:textId="77777777" w:rsidR="00394D76" w:rsidRDefault="00394D76" w:rsidP="00394D76">
      <w:pPr>
        <w:pStyle w:val="ListParagraph"/>
        <w:ind w:left="0"/>
        <w:jc w:val="center"/>
        <w:rPr>
          <w:rFonts w:ascii="Arial" w:hAnsi="Arial" w:cs="Arial"/>
        </w:rPr>
      </w:pPr>
    </w:p>
    <w:p w14:paraId="4949AAEB" w14:textId="77777777" w:rsidR="00394D76" w:rsidRDefault="00394D76" w:rsidP="00394D76">
      <w:pPr>
        <w:pStyle w:val="ListParagraph"/>
        <w:ind w:left="0"/>
        <w:jc w:val="center"/>
        <w:rPr>
          <w:rFonts w:ascii="Arial" w:hAnsi="Arial" w:cs="Arial"/>
        </w:rPr>
      </w:pPr>
      <w:r>
        <w:rPr>
          <w:rFonts w:ascii="Arial" w:hAnsi="Arial" w:cs="Arial"/>
        </w:rPr>
        <w:t xml:space="preserve">Requests for inspections </w:t>
      </w:r>
      <w:r w:rsidRPr="003F4EF3">
        <w:rPr>
          <w:rFonts w:ascii="Arial" w:hAnsi="Arial" w:cs="Arial"/>
          <w:b/>
          <w:bCs/>
        </w:rPr>
        <w:t>should not</w:t>
      </w:r>
      <w:r>
        <w:rPr>
          <w:rFonts w:ascii="Arial" w:hAnsi="Arial" w:cs="Arial"/>
        </w:rPr>
        <w:t xml:space="preserve"> be sent via email</w:t>
      </w:r>
    </w:p>
    <w:p w14:paraId="2A2EC4E7" w14:textId="77777777" w:rsidR="00394D76" w:rsidRPr="00182FE2" w:rsidRDefault="00394D76" w:rsidP="00394D76">
      <w:pPr>
        <w:pStyle w:val="ListParagraph"/>
        <w:ind w:left="0"/>
        <w:jc w:val="center"/>
        <w:rPr>
          <w:rFonts w:ascii="Arial" w:hAnsi="Arial" w:cs="Arial"/>
        </w:rPr>
      </w:pPr>
      <w:r>
        <w:rPr>
          <w:rFonts w:ascii="Arial" w:hAnsi="Arial" w:cs="Arial"/>
        </w:rPr>
        <w:t>email is not assessible by all office staff and the request may be missed and not scheduled.</w:t>
      </w:r>
    </w:p>
    <w:p w14:paraId="5F4488FD" w14:textId="77777777" w:rsidR="00394D76" w:rsidRPr="00B95644" w:rsidRDefault="00394D76" w:rsidP="00394D76">
      <w:pPr>
        <w:pStyle w:val="ListParagraph"/>
        <w:ind w:left="0"/>
        <w:jc w:val="center"/>
        <w:rPr>
          <w:rFonts w:ascii="Arial" w:hAnsi="Arial" w:cs="Arial"/>
        </w:rPr>
      </w:pPr>
    </w:p>
    <w:p w14:paraId="63483F27" w14:textId="77777777" w:rsidR="00394D76" w:rsidRPr="000419A0" w:rsidRDefault="00394D76" w:rsidP="00394D76">
      <w:pPr>
        <w:pStyle w:val="ListParagraph"/>
        <w:jc w:val="center"/>
        <w:rPr>
          <w:rFonts w:ascii="Arial" w:hAnsi="Arial" w:cs="Arial"/>
          <w:sz w:val="16"/>
          <w:szCs w:val="16"/>
        </w:rPr>
      </w:pPr>
    </w:p>
    <w:p w14:paraId="65ABB4ED" w14:textId="77777777" w:rsidR="00394D76" w:rsidRDefault="00394D76" w:rsidP="00394D76">
      <w:pPr>
        <w:spacing w:after="160" w:line="259" w:lineRule="auto"/>
        <w:ind w:left="720"/>
        <w:contextualSpacing/>
        <w:rPr>
          <w:rFonts w:ascii="Arial" w:eastAsiaTheme="minorHAnsi" w:hAnsi="Arial" w:cs="Arial"/>
        </w:rPr>
      </w:pPr>
      <w:r>
        <w:rPr>
          <w:rFonts w:ascii="Arial" w:eastAsiaTheme="minorHAnsi" w:hAnsi="Arial" w:cs="Arial"/>
        </w:rPr>
        <w:t>Allow one day’s notice when scheduling an inspection.  Requests for Building Inspections left on the answering machine after 4:00 P.M. CST will be considered to have been received the following business day.</w:t>
      </w:r>
    </w:p>
    <w:p w14:paraId="0748C84F" w14:textId="77777777" w:rsidR="00394D76" w:rsidRDefault="00394D76" w:rsidP="00394D76">
      <w:pPr>
        <w:spacing w:after="160" w:line="259" w:lineRule="auto"/>
        <w:ind w:left="720"/>
        <w:contextualSpacing/>
        <w:rPr>
          <w:rFonts w:ascii="Arial" w:eastAsiaTheme="minorHAnsi" w:hAnsi="Arial" w:cs="Arial"/>
        </w:rPr>
      </w:pPr>
    </w:p>
    <w:p w14:paraId="0E393ADF" w14:textId="77777777" w:rsidR="00394D76" w:rsidRPr="006A3091" w:rsidRDefault="00394D76" w:rsidP="00394D76">
      <w:pPr>
        <w:spacing w:after="160" w:line="259" w:lineRule="auto"/>
        <w:ind w:left="720"/>
        <w:contextualSpacing/>
        <w:rPr>
          <w:rFonts w:ascii="Arial" w:hAnsi="Arial" w:cs="Arial"/>
        </w:rPr>
      </w:pPr>
      <w:r>
        <w:rPr>
          <w:rFonts w:ascii="Arial" w:eastAsiaTheme="minorHAnsi" w:hAnsi="Arial" w:cs="Arial"/>
        </w:rPr>
        <w:t>Provide the following information when requesting any inspection:</w:t>
      </w:r>
    </w:p>
    <w:p w14:paraId="44942B05" w14:textId="77777777" w:rsidR="00394D76" w:rsidRDefault="00394D76" w:rsidP="00394D76">
      <w:pPr>
        <w:pStyle w:val="ListParagraph"/>
        <w:spacing w:after="160" w:line="259" w:lineRule="auto"/>
        <w:ind w:left="2160"/>
        <w:rPr>
          <w:rFonts w:ascii="Arial" w:hAnsi="Arial" w:cs="Arial"/>
        </w:rPr>
      </w:pPr>
    </w:p>
    <w:p w14:paraId="03432687" w14:textId="77777777" w:rsidR="00394D76" w:rsidRDefault="00394D76" w:rsidP="00394D76">
      <w:pPr>
        <w:pStyle w:val="ListParagraph"/>
        <w:numPr>
          <w:ilvl w:val="0"/>
          <w:numId w:val="21"/>
        </w:numPr>
        <w:spacing w:after="160" w:line="480" w:lineRule="auto"/>
        <w:rPr>
          <w:rFonts w:ascii="Arial" w:hAnsi="Arial" w:cs="Arial"/>
        </w:rPr>
      </w:pPr>
      <w:r>
        <w:rPr>
          <w:rFonts w:ascii="Arial" w:hAnsi="Arial" w:cs="Arial"/>
        </w:rPr>
        <w:t>Callers name and call-back number including the area code</w:t>
      </w:r>
    </w:p>
    <w:p w14:paraId="4229B600" w14:textId="77777777" w:rsidR="00394D76" w:rsidRDefault="00394D76" w:rsidP="00394D76">
      <w:pPr>
        <w:pStyle w:val="ListParagraph"/>
        <w:numPr>
          <w:ilvl w:val="0"/>
          <w:numId w:val="21"/>
        </w:numPr>
        <w:spacing w:after="160" w:line="480" w:lineRule="auto"/>
        <w:rPr>
          <w:rFonts w:ascii="Arial" w:hAnsi="Arial" w:cs="Arial"/>
        </w:rPr>
      </w:pPr>
      <w:r w:rsidRPr="0039310A">
        <w:rPr>
          <w:rFonts w:ascii="Arial" w:hAnsi="Arial" w:cs="Arial"/>
        </w:rPr>
        <w:t xml:space="preserve">9 1 1 </w:t>
      </w:r>
      <w:r>
        <w:rPr>
          <w:rFonts w:ascii="Arial" w:hAnsi="Arial" w:cs="Arial"/>
        </w:rPr>
        <w:t xml:space="preserve">  Property Address                       </w:t>
      </w:r>
      <w:r w:rsidRPr="004F2628">
        <w:rPr>
          <w:rFonts w:ascii="Arial" w:hAnsi="Arial" w:cs="Arial"/>
          <w:b/>
          <w:bCs/>
        </w:rPr>
        <w:t>IMPORTANT:</w:t>
      </w:r>
      <w:r w:rsidRPr="00D95E4A">
        <w:rPr>
          <w:rFonts w:ascii="Arial" w:hAnsi="Arial" w:cs="Arial"/>
          <w:b/>
          <w:bCs/>
        </w:rPr>
        <w:t xml:space="preserve">  This office </w:t>
      </w:r>
      <w:r>
        <w:rPr>
          <w:rFonts w:ascii="Arial" w:hAnsi="Arial" w:cs="Arial"/>
          <w:b/>
          <w:bCs/>
        </w:rPr>
        <w:t xml:space="preserve">does not </w:t>
      </w:r>
      <w:r w:rsidRPr="00D95E4A">
        <w:rPr>
          <w:rFonts w:ascii="Arial" w:hAnsi="Arial" w:cs="Arial"/>
          <w:b/>
          <w:bCs/>
        </w:rPr>
        <w:t>use Lot Numbers</w:t>
      </w:r>
      <w:r>
        <w:rPr>
          <w:rFonts w:ascii="Arial" w:hAnsi="Arial" w:cs="Arial"/>
        </w:rPr>
        <w:t xml:space="preserve"> </w:t>
      </w:r>
    </w:p>
    <w:p w14:paraId="5537F73E" w14:textId="77777777" w:rsidR="00394D76" w:rsidRDefault="00394D76" w:rsidP="00394D76">
      <w:pPr>
        <w:pStyle w:val="ListParagraph"/>
        <w:numPr>
          <w:ilvl w:val="0"/>
          <w:numId w:val="21"/>
        </w:numPr>
        <w:spacing w:after="160" w:line="480" w:lineRule="auto"/>
        <w:rPr>
          <w:rFonts w:ascii="Arial" w:hAnsi="Arial" w:cs="Arial"/>
        </w:rPr>
      </w:pPr>
      <w:r>
        <w:rPr>
          <w:rFonts w:ascii="Arial" w:hAnsi="Arial" w:cs="Arial"/>
        </w:rPr>
        <w:t>Type of Inspection being requested:</w:t>
      </w:r>
    </w:p>
    <w:p w14:paraId="5F14DCD0" w14:textId="77777777" w:rsidR="00394D76" w:rsidRDefault="00394D76" w:rsidP="00394D76">
      <w:pPr>
        <w:pStyle w:val="ListParagraph"/>
        <w:spacing w:after="160" w:line="480" w:lineRule="auto"/>
        <w:ind w:left="2160"/>
        <w:rPr>
          <w:rFonts w:ascii="Arial" w:hAnsi="Arial" w:cs="Arial"/>
        </w:rPr>
      </w:pPr>
      <w:r>
        <w:rPr>
          <w:rFonts w:ascii="Arial" w:hAnsi="Arial" w:cs="Arial"/>
        </w:rPr>
        <w:t xml:space="preserve">      Mobile Home Placement Pre-Installation Inspection</w:t>
      </w:r>
    </w:p>
    <w:p w14:paraId="3E6808DB" w14:textId="77777777" w:rsidR="00394D76" w:rsidRDefault="00394D76" w:rsidP="00394D76">
      <w:pPr>
        <w:pStyle w:val="ListParagraph"/>
        <w:rPr>
          <w:rFonts w:ascii="Arial" w:hAnsi="Arial" w:cs="Arial"/>
        </w:rPr>
      </w:pPr>
      <w:r>
        <w:rPr>
          <w:rFonts w:ascii="Arial" w:hAnsi="Arial" w:cs="Arial"/>
        </w:rPr>
        <w:t xml:space="preserve">Inspections are scheduled Monday through Friday.  We are unable to provide a specific time the Building Inspector will arrive.  </w:t>
      </w:r>
    </w:p>
    <w:p w14:paraId="2845DBE7" w14:textId="77777777" w:rsidR="0050547D" w:rsidRDefault="0050547D" w:rsidP="0050547D">
      <w:pPr>
        <w:spacing w:line="200" w:lineRule="exact"/>
      </w:pPr>
    </w:p>
    <w:p w14:paraId="74BBAC4B" w14:textId="6D189DA8" w:rsidR="000A7B7E" w:rsidRDefault="000A7B7E" w:rsidP="003B6C7E">
      <w:pPr>
        <w:spacing w:after="160" w:line="259" w:lineRule="auto"/>
        <w:ind w:left="720"/>
        <w:contextualSpacing/>
        <w:jc w:val="center"/>
        <w:rPr>
          <w:rFonts w:ascii="Arial" w:eastAsiaTheme="minorHAnsi" w:hAnsi="Arial" w:cs="Arial"/>
          <w:b/>
          <w:bCs/>
          <w:sz w:val="24"/>
          <w:szCs w:val="24"/>
        </w:rPr>
      </w:pPr>
      <w:bookmarkStart w:id="19" w:name="_Hlk88484365"/>
    </w:p>
    <w:p w14:paraId="10B964B3" w14:textId="3672229B" w:rsidR="00AE0F3B" w:rsidRDefault="00AE0F3B" w:rsidP="00AE0F3B">
      <w:pPr>
        <w:spacing w:line="360" w:lineRule="auto"/>
        <w:jc w:val="center"/>
        <w:rPr>
          <w:rFonts w:ascii="Arial" w:hAnsi="Arial" w:cs="Arial"/>
          <w:b/>
          <w:bCs/>
          <w:sz w:val="24"/>
          <w:szCs w:val="24"/>
        </w:rPr>
      </w:pPr>
      <w:r>
        <w:rPr>
          <w:rFonts w:ascii="Arial" w:hAnsi="Arial" w:cs="Arial"/>
          <w:b/>
          <w:bCs/>
          <w:sz w:val="24"/>
          <w:szCs w:val="24"/>
        </w:rPr>
        <w:t xml:space="preserve">The  9 1 1 address MUST be posted street side,  </w:t>
      </w:r>
    </w:p>
    <w:p w14:paraId="3358E84A" w14:textId="2F0B2573" w:rsidR="00AE0F3B" w:rsidRDefault="00AE0F3B" w:rsidP="00AE0F3B">
      <w:pPr>
        <w:spacing w:line="360" w:lineRule="auto"/>
        <w:jc w:val="center"/>
        <w:rPr>
          <w:rFonts w:ascii="Arial" w:hAnsi="Arial" w:cs="Arial"/>
          <w:b/>
          <w:bCs/>
          <w:sz w:val="24"/>
          <w:szCs w:val="24"/>
        </w:rPr>
      </w:pPr>
      <w:r>
        <w:rPr>
          <w:rFonts w:ascii="Arial" w:hAnsi="Arial" w:cs="Arial"/>
          <w:b/>
          <w:bCs/>
          <w:sz w:val="24"/>
          <w:szCs w:val="24"/>
        </w:rPr>
        <w:t xml:space="preserve">BEFORE </w:t>
      </w:r>
    </w:p>
    <w:p w14:paraId="5A634C30" w14:textId="119E5CC7" w:rsidR="00B50951" w:rsidRDefault="00AE0F3B" w:rsidP="005C27EC">
      <w:pPr>
        <w:spacing w:line="360" w:lineRule="auto"/>
        <w:jc w:val="center"/>
        <w:rPr>
          <w:rFonts w:ascii="Arial" w:hAnsi="Arial" w:cs="Arial"/>
          <w:b/>
          <w:bCs/>
          <w:sz w:val="24"/>
          <w:szCs w:val="24"/>
        </w:rPr>
      </w:pPr>
      <w:r>
        <w:rPr>
          <w:rFonts w:ascii="Arial" w:hAnsi="Arial" w:cs="Arial"/>
          <w:b/>
          <w:bCs/>
          <w:sz w:val="24"/>
          <w:szCs w:val="24"/>
        </w:rPr>
        <w:t>any Inspection can be requested, otherwise an Inspection will not be performed.</w:t>
      </w:r>
      <w:bookmarkEnd w:id="19"/>
    </w:p>
    <w:p w14:paraId="0359E602" w14:textId="05C52991" w:rsidR="00394D76" w:rsidRDefault="00394D76" w:rsidP="005C27EC">
      <w:pPr>
        <w:spacing w:line="360" w:lineRule="auto"/>
        <w:jc w:val="center"/>
        <w:rPr>
          <w:rFonts w:ascii="Arial" w:hAnsi="Arial" w:cs="Arial"/>
          <w:b/>
          <w:bCs/>
          <w:sz w:val="24"/>
          <w:szCs w:val="24"/>
        </w:rPr>
      </w:pPr>
    </w:p>
    <w:p w14:paraId="77D84151" w14:textId="77777777" w:rsidR="00394D76" w:rsidRDefault="00394D76" w:rsidP="005C27EC">
      <w:pPr>
        <w:spacing w:line="360" w:lineRule="auto"/>
        <w:jc w:val="center"/>
        <w:rPr>
          <w:rFonts w:ascii="Arial" w:hAnsi="Arial" w:cs="Arial"/>
          <w:b/>
          <w:bCs/>
          <w:sz w:val="24"/>
          <w:szCs w:val="24"/>
        </w:rPr>
      </w:pPr>
      <w:bookmarkStart w:id="20" w:name="_GoBack"/>
      <w:bookmarkEnd w:id="20"/>
    </w:p>
    <w:p w14:paraId="775F4BF1" w14:textId="77777777" w:rsidR="00394D76" w:rsidRDefault="00394D76" w:rsidP="00394D76">
      <w:pPr>
        <w:spacing w:after="160" w:line="259" w:lineRule="auto"/>
        <w:contextualSpacing/>
        <w:rPr>
          <w:rFonts w:ascii="Arial" w:eastAsiaTheme="minorHAnsi" w:hAnsi="Arial" w:cs="Arial"/>
          <w:b/>
          <w:bCs/>
          <w:sz w:val="24"/>
          <w:szCs w:val="24"/>
        </w:rPr>
      </w:pPr>
      <w:r>
        <w:rPr>
          <w:rFonts w:ascii="Arial" w:eastAsiaTheme="minorHAnsi" w:hAnsi="Arial" w:cs="Arial"/>
          <w:b/>
          <w:bCs/>
          <w:sz w:val="24"/>
          <w:szCs w:val="24"/>
        </w:rPr>
        <w:t>Certificate of Occupancy for Mobile Homes</w:t>
      </w:r>
    </w:p>
    <w:p w14:paraId="1DF14621" w14:textId="77777777" w:rsidR="00394D76" w:rsidRDefault="00394D76" w:rsidP="00394D76">
      <w:pPr>
        <w:spacing w:after="160" w:line="259" w:lineRule="auto"/>
        <w:contextualSpacing/>
        <w:rPr>
          <w:rFonts w:ascii="Arial" w:eastAsiaTheme="minorHAnsi" w:hAnsi="Arial" w:cs="Arial"/>
          <w:b/>
          <w:bCs/>
          <w:sz w:val="24"/>
          <w:szCs w:val="24"/>
        </w:rPr>
      </w:pPr>
    </w:p>
    <w:p w14:paraId="4C1C10EB" w14:textId="77777777" w:rsidR="00394D76" w:rsidRDefault="00394D76" w:rsidP="00394D76">
      <w:pPr>
        <w:rPr>
          <w:rFonts w:ascii="Arial" w:hAnsi="Arial" w:cs="Arial"/>
        </w:rPr>
      </w:pPr>
      <w:r>
        <w:rPr>
          <w:rFonts w:ascii="Arial" w:hAnsi="Arial" w:cs="Arial"/>
        </w:rPr>
        <w:t xml:space="preserve">Our office does </w:t>
      </w:r>
      <w:r w:rsidRPr="00593FAE">
        <w:rPr>
          <w:rFonts w:ascii="Arial" w:hAnsi="Arial" w:cs="Arial"/>
        </w:rPr>
        <w:t xml:space="preserve">not issue </w:t>
      </w:r>
      <w:r>
        <w:rPr>
          <w:rFonts w:ascii="Arial" w:hAnsi="Arial" w:cs="Arial"/>
        </w:rPr>
        <w:t xml:space="preserve">a </w:t>
      </w:r>
      <w:r w:rsidRPr="00593FAE">
        <w:rPr>
          <w:rFonts w:ascii="Arial" w:hAnsi="Arial" w:cs="Arial"/>
        </w:rPr>
        <w:t xml:space="preserve">Certificate of Occupancy for mobile homes.  </w:t>
      </w:r>
    </w:p>
    <w:p w14:paraId="6BC1D24C" w14:textId="77777777" w:rsidR="00394D76" w:rsidRDefault="00394D76" w:rsidP="00394D76">
      <w:pPr>
        <w:rPr>
          <w:rFonts w:ascii="Arial" w:hAnsi="Arial" w:cs="Arial"/>
        </w:rPr>
      </w:pPr>
    </w:p>
    <w:p w14:paraId="05ADA007" w14:textId="77777777" w:rsidR="00394D76" w:rsidRDefault="00394D76" w:rsidP="00394D76">
      <w:pPr>
        <w:rPr>
          <w:rFonts w:ascii="Arial" w:hAnsi="Arial" w:cs="Arial"/>
        </w:rPr>
      </w:pPr>
      <w:r w:rsidRPr="00593FAE">
        <w:rPr>
          <w:rFonts w:ascii="Arial" w:hAnsi="Arial" w:cs="Arial"/>
        </w:rPr>
        <w:t xml:space="preserve">The only inspection completed by this office for a mobile home is a Pre-Placement Inspection. A Pre-Placement Inspection is </w:t>
      </w:r>
      <w:r>
        <w:rPr>
          <w:rFonts w:ascii="Arial" w:hAnsi="Arial" w:cs="Arial"/>
        </w:rPr>
        <w:t xml:space="preserve">in consideration of </w:t>
      </w:r>
      <w:r w:rsidRPr="00593FAE">
        <w:rPr>
          <w:rFonts w:ascii="Arial" w:hAnsi="Arial" w:cs="Arial"/>
        </w:rPr>
        <w:t xml:space="preserve">where the mobile home will be set on the property and not about the structure itself.  We </w:t>
      </w:r>
      <w:r>
        <w:rPr>
          <w:rFonts w:ascii="Arial" w:hAnsi="Arial" w:cs="Arial"/>
        </w:rPr>
        <w:t xml:space="preserve">will </w:t>
      </w:r>
      <w:r w:rsidRPr="00593FAE">
        <w:rPr>
          <w:rFonts w:ascii="Arial" w:hAnsi="Arial" w:cs="Arial"/>
        </w:rPr>
        <w:t xml:space="preserve">not issue a Certificate of Occupancy for any structure </w:t>
      </w:r>
      <w:r>
        <w:rPr>
          <w:rFonts w:ascii="Arial" w:hAnsi="Arial" w:cs="Arial"/>
        </w:rPr>
        <w:t>our office h</w:t>
      </w:r>
      <w:r w:rsidRPr="00593FAE">
        <w:rPr>
          <w:rFonts w:ascii="Arial" w:hAnsi="Arial" w:cs="Arial"/>
        </w:rPr>
        <w:t xml:space="preserve">ad not completed any inspection/s </w:t>
      </w:r>
      <w:r>
        <w:rPr>
          <w:rFonts w:ascii="Arial" w:hAnsi="Arial" w:cs="Arial"/>
        </w:rPr>
        <w:t xml:space="preserve">on </w:t>
      </w:r>
    </w:p>
    <w:p w14:paraId="70E0EE1A" w14:textId="77777777" w:rsidR="00394D76" w:rsidRPr="00593FAE" w:rsidRDefault="00394D76" w:rsidP="00394D76">
      <w:pPr>
        <w:rPr>
          <w:rFonts w:ascii="Arial" w:hAnsi="Arial" w:cs="Arial"/>
        </w:rPr>
      </w:pPr>
      <w:r>
        <w:rPr>
          <w:rFonts w:ascii="Arial" w:hAnsi="Arial" w:cs="Arial"/>
        </w:rPr>
        <w:t>as related to the structure itself</w:t>
      </w:r>
      <w:r w:rsidRPr="00593FAE">
        <w:rPr>
          <w:rFonts w:ascii="Arial" w:hAnsi="Arial" w:cs="Arial"/>
        </w:rPr>
        <w:t>.</w:t>
      </w:r>
    </w:p>
    <w:p w14:paraId="78BDE0B6" w14:textId="77777777" w:rsidR="00394D76" w:rsidRDefault="00394D76" w:rsidP="005C27EC">
      <w:pPr>
        <w:spacing w:line="360" w:lineRule="auto"/>
        <w:jc w:val="center"/>
        <w:rPr>
          <w:rFonts w:ascii="Arial" w:eastAsiaTheme="minorHAnsi" w:hAnsi="Arial" w:cs="Arial"/>
          <w:b/>
          <w:bCs/>
          <w:sz w:val="24"/>
          <w:szCs w:val="24"/>
        </w:rPr>
      </w:pPr>
    </w:p>
    <w:sectPr w:rsidR="00394D76" w:rsidSect="00316F37">
      <w:headerReference w:type="default" r:id="rId20"/>
      <w:footerReference w:type="default" r:id="rId21"/>
      <w:pgSz w:w="12240" w:h="15840"/>
      <w:pgMar w:top="1800" w:right="660" w:bottom="280" w:left="980" w:header="746" w:footer="101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83AC" w14:textId="77777777" w:rsidR="00CF071F" w:rsidRDefault="00CF071F">
      <w:r>
        <w:separator/>
      </w:r>
    </w:p>
  </w:endnote>
  <w:endnote w:type="continuationSeparator" w:id="0">
    <w:p w14:paraId="41351786" w14:textId="77777777" w:rsidR="00CF071F" w:rsidRDefault="00CF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323A" w14:textId="76C0A9EE" w:rsidR="000126BE" w:rsidRDefault="000126BE">
    <w:pPr>
      <w:pStyle w:val="Footer"/>
      <w:jc w:val="center"/>
    </w:pPr>
  </w:p>
  <w:p w14:paraId="06621DE7" w14:textId="15830CE6" w:rsidR="00E46A71" w:rsidRPr="00013195" w:rsidRDefault="00E53138" w:rsidP="00E53138">
    <w:pPr>
      <w:spacing w:line="200" w:lineRule="exact"/>
      <w:ind w:left="3600" w:firstLine="720"/>
      <w:jc w:val="center"/>
      <w:rPr>
        <w:rFonts w:ascii="Arial" w:hAnsi="Arial" w:cs="Arial"/>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color w:val="4F81BD" w:themeColor="accent1"/>
      </w:rPr>
      <w:t>1</w:t>
    </w:r>
    <w:r>
      <w:rPr>
        <w:color w:val="4F81BD" w:themeColor="accent1"/>
      </w:rPr>
      <w:fldChar w:fldCharType="end"/>
    </w:r>
    <w:r>
      <w:rPr>
        <w:color w:val="4F81BD" w:themeColor="accent1"/>
      </w:rPr>
      <w:t xml:space="preserve">                                    </w:t>
    </w:r>
    <w:r>
      <w:rPr>
        <w:color w:val="4F81BD" w:themeColor="accent1"/>
      </w:rPr>
      <w:tab/>
      <w:t xml:space="preserve">Revised </w:t>
    </w:r>
    <w:r w:rsidR="00C23662">
      <w:rPr>
        <w:color w:val="4F81BD" w:themeColor="accent1"/>
      </w:rPr>
      <w:t>04/12/2024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637F" w14:textId="77777777" w:rsidR="00CF071F" w:rsidRDefault="00CF071F">
      <w:r>
        <w:separator/>
      </w:r>
    </w:p>
  </w:footnote>
  <w:footnote w:type="continuationSeparator" w:id="0">
    <w:p w14:paraId="39FC04F2" w14:textId="77777777" w:rsidR="00CF071F" w:rsidRDefault="00CF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B3BE" w14:textId="77777777" w:rsidR="000878EB" w:rsidRDefault="000878EB" w:rsidP="000126BE">
    <w:pPr>
      <w:pStyle w:val="NoSpacing"/>
      <w:jc w:val="center"/>
      <w:rPr>
        <w:rFonts w:ascii="Arial" w:hAnsi="Arial" w:cs="Arial"/>
        <w:b/>
        <w:sz w:val="24"/>
        <w:szCs w:val="24"/>
      </w:rPr>
    </w:pPr>
  </w:p>
  <w:p w14:paraId="42E741D2" w14:textId="18993F3D" w:rsidR="000126BE" w:rsidRPr="005E71B4" w:rsidRDefault="000126BE" w:rsidP="000126BE">
    <w:pPr>
      <w:pStyle w:val="NoSpacing"/>
      <w:jc w:val="center"/>
      <w:rPr>
        <w:rFonts w:ascii="Arial" w:hAnsi="Arial" w:cs="Arial"/>
        <w:b/>
        <w:sz w:val="24"/>
        <w:szCs w:val="24"/>
      </w:rPr>
    </w:pPr>
    <w:r w:rsidRPr="005E71B4">
      <w:rPr>
        <w:rFonts w:ascii="Arial" w:hAnsi="Arial" w:cs="Arial"/>
        <w:b/>
        <w:sz w:val="24"/>
        <w:szCs w:val="24"/>
      </w:rPr>
      <w:t>Marion County Building &amp; Planning Office</w:t>
    </w:r>
  </w:p>
  <w:p w14:paraId="3CD4FD84" w14:textId="2EFC58EB" w:rsidR="000126BE" w:rsidRDefault="000126BE" w:rsidP="000126BE">
    <w:pPr>
      <w:pStyle w:val="NoSpacing"/>
      <w:jc w:val="center"/>
      <w:rPr>
        <w:rFonts w:ascii="Arial" w:hAnsi="Arial" w:cs="Arial"/>
        <w:b/>
        <w:sz w:val="20"/>
        <w:szCs w:val="20"/>
      </w:rPr>
    </w:pPr>
    <w:r w:rsidRPr="005E71B4">
      <w:rPr>
        <w:rFonts w:ascii="Arial" w:hAnsi="Arial" w:cs="Arial"/>
        <w:b/>
        <w:sz w:val="20"/>
        <w:szCs w:val="20"/>
      </w:rPr>
      <w:t>Gabe Yeargan, Marion County Building Official</w:t>
    </w:r>
  </w:p>
  <w:p w14:paraId="520E7DD4" w14:textId="77777777" w:rsidR="000126BE" w:rsidRDefault="000126BE" w:rsidP="000126BE">
    <w:pPr>
      <w:pStyle w:val="NoSpacing"/>
      <w:jc w:val="center"/>
      <w:rPr>
        <w:rFonts w:ascii="Arial" w:hAnsi="Arial" w:cs="Arial"/>
        <w:b/>
        <w:sz w:val="16"/>
        <w:szCs w:val="16"/>
      </w:rPr>
    </w:pPr>
    <w:r w:rsidRPr="005E71B4">
      <w:rPr>
        <w:rFonts w:ascii="Arial" w:hAnsi="Arial" w:cs="Arial"/>
        <w:b/>
        <w:sz w:val="16"/>
        <w:szCs w:val="16"/>
      </w:rPr>
      <w:t xml:space="preserve">PO Box 789 </w:t>
    </w:r>
  </w:p>
  <w:p w14:paraId="10FE15CB" w14:textId="6B24F01E" w:rsidR="000126BE" w:rsidRPr="005E71B4" w:rsidRDefault="00C815D2" w:rsidP="000126BE">
    <w:pPr>
      <w:pStyle w:val="NoSpacing"/>
      <w:jc w:val="center"/>
      <w:rPr>
        <w:rFonts w:ascii="Arial" w:hAnsi="Arial" w:cs="Arial"/>
        <w:b/>
        <w:sz w:val="16"/>
        <w:szCs w:val="16"/>
      </w:rPr>
    </w:pPr>
    <w:r>
      <w:rPr>
        <w:rFonts w:ascii="Arial" w:hAnsi="Arial" w:cs="Arial"/>
        <w:b/>
        <w:sz w:val="16"/>
        <w:szCs w:val="16"/>
      </w:rPr>
      <w:t>24</w:t>
    </w:r>
    <w:r w:rsidR="000126BE">
      <w:rPr>
        <w:rFonts w:ascii="Arial" w:hAnsi="Arial" w:cs="Arial"/>
        <w:b/>
        <w:sz w:val="16"/>
        <w:szCs w:val="16"/>
      </w:rPr>
      <w:t xml:space="preserve"> Courthouse Square, </w:t>
    </w:r>
    <w:r>
      <w:rPr>
        <w:rFonts w:ascii="Arial" w:hAnsi="Arial" w:cs="Arial"/>
        <w:b/>
        <w:sz w:val="16"/>
        <w:szCs w:val="16"/>
      </w:rPr>
      <w:t>Minter Building</w:t>
    </w:r>
    <w:r w:rsidR="000126BE">
      <w:rPr>
        <w:rFonts w:ascii="Arial" w:hAnsi="Arial" w:cs="Arial"/>
        <w:b/>
        <w:sz w:val="16"/>
        <w:szCs w:val="16"/>
      </w:rPr>
      <w:t xml:space="preserve">, </w:t>
    </w:r>
    <w:r w:rsidR="002B7A3D">
      <w:rPr>
        <w:rFonts w:ascii="Arial" w:hAnsi="Arial" w:cs="Arial"/>
        <w:b/>
        <w:sz w:val="16"/>
        <w:szCs w:val="16"/>
      </w:rPr>
      <w:t xml:space="preserve">Suite </w:t>
    </w:r>
    <w:r w:rsidR="000126BE">
      <w:rPr>
        <w:rFonts w:ascii="Arial" w:hAnsi="Arial" w:cs="Arial"/>
        <w:b/>
        <w:sz w:val="16"/>
        <w:szCs w:val="16"/>
      </w:rPr>
      <w:t>105</w:t>
    </w:r>
  </w:p>
  <w:p w14:paraId="7E96D62C" w14:textId="77777777" w:rsidR="000126BE" w:rsidRPr="005E71B4" w:rsidRDefault="000126BE" w:rsidP="000126BE">
    <w:pPr>
      <w:pStyle w:val="NoSpacing"/>
      <w:jc w:val="center"/>
      <w:rPr>
        <w:rFonts w:ascii="Arial" w:hAnsi="Arial" w:cs="Arial"/>
        <w:b/>
        <w:sz w:val="16"/>
        <w:szCs w:val="16"/>
      </w:rPr>
    </w:pPr>
    <w:r w:rsidRPr="005E71B4">
      <w:rPr>
        <w:rFonts w:ascii="Arial" w:hAnsi="Arial" w:cs="Arial"/>
        <w:b/>
        <w:sz w:val="16"/>
        <w:szCs w:val="16"/>
      </w:rPr>
      <w:t>Jasper, TN  37347</w:t>
    </w:r>
  </w:p>
  <w:p w14:paraId="7BA3567C" w14:textId="44E8D9B3" w:rsidR="000126BE" w:rsidRDefault="002B7A3D" w:rsidP="000126BE">
    <w:pPr>
      <w:pStyle w:val="NoSpacing"/>
      <w:jc w:val="center"/>
      <w:rPr>
        <w:rFonts w:ascii="Arial" w:hAnsi="Arial" w:cs="Arial"/>
        <w:b/>
        <w:sz w:val="16"/>
        <w:szCs w:val="16"/>
      </w:rPr>
    </w:pPr>
    <w:r>
      <w:rPr>
        <w:rFonts w:ascii="Arial" w:hAnsi="Arial" w:cs="Arial"/>
        <w:b/>
        <w:sz w:val="16"/>
        <w:szCs w:val="16"/>
      </w:rPr>
      <w:t xml:space="preserve"> </w:t>
    </w:r>
    <w:r w:rsidR="000126BE" w:rsidRPr="005E71B4">
      <w:rPr>
        <w:rFonts w:ascii="Arial" w:hAnsi="Arial" w:cs="Arial"/>
        <w:b/>
        <w:sz w:val="16"/>
        <w:szCs w:val="16"/>
      </w:rPr>
      <w:t>Phone 423 942</w:t>
    </w:r>
    <w:r w:rsidR="000126BE">
      <w:rPr>
        <w:rFonts w:ascii="Arial" w:hAnsi="Arial" w:cs="Arial"/>
        <w:b/>
        <w:sz w:val="16"/>
        <w:szCs w:val="16"/>
      </w:rPr>
      <w:t xml:space="preserve"> </w:t>
    </w:r>
    <w:r w:rsidR="00FB5F71">
      <w:rPr>
        <w:rFonts w:ascii="Arial" w:hAnsi="Arial" w:cs="Arial"/>
        <w:b/>
        <w:sz w:val="16"/>
        <w:szCs w:val="16"/>
      </w:rPr>
      <w:t>3527</w:t>
    </w:r>
  </w:p>
  <w:p w14:paraId="76A13011" w14:textId="54E7C6DB" w:rsidR="000126BE" w:rsidRPr="00D82CF0" w:rsidRDefault="000126BE" w:rsidP="000126BE">
    <w:pPr>
      <w:pStyle w:val="NoSpacing"/>
      <w:jc w:val="center"/>
      <w:rPr>
        <w:rFonts w:ascii="Arial" w:hAnsi="Arial" w:cs="Arial"/>
        <w:b/>
        <w:sz w:val="16"/>
        <w:szCs w:val="16"/>
      </w:rPr>
    </w:pPr>
    <w:r w:rsidRPr="005E71B4">
      <w:rPr>
        <w:rFonts w:ascii="Arial" w:hAnsi="Arial" w:cs="Arial"/>
        <w:b/>
        <w:sz w:val="16"/>
        <w:szCs w:val="16"/>
      </w:rPr>
      <w:t xml:space="preserve">E-Mail:  </w:t>
    </w:r>
    <w:hyperlink r:id="rId1" w:history="1">
      <w:r w:rsidRPr="00D82CF0">
        <w:rPr>
          <w:rStyle w:val="Hyperlink"/>
          <w:rFonts w:ascii="Arial" w:hAnsi="Arial" w:cs="Arial"/>
          <w:sz w:val="16"/>
          <w:szCs w:val="16"/>
          <w:u w:val="none"/>
        </w:rPr>
        <w:t>gyeargan@marioncountytn.net</w:t>
      </w:r>
    </w:hyperlink>
    <w:r w:rsidR="002B7A3D" w:rsidRPr="00D82CF0">
      <w:rPr>
        <w:rStyle w:val="Hyperlink"/>
        <w:rFonts w:ascii="Arial" w:hAnsi="Arial" w:cs="Arial"/>
        <w:sz w:val="16"/>
        <w:szCs w:val="16"/>
        <w:u w:val="none"/>
      </w:rPr>
      <w:t xml:space="preserve">  </w:t>
    </w:r>
  </w:p>
  <w:p w14:paraId="20BDF51D" w14:textId="77777777" w:rsidR="000126BE" w:rsidRPr="00D82CF0" w:rsidRDefault="000126BE" w:rsidP="000126BE">
    <w:pPr>
      <w:pStyle w:val="NoSpacing"/>
      <w:jc w:val="center"/>
      <w:rPr>
        <w:rFonts w:ascii="Arial" w:hAnsi="Arial" w:cs="Arial"/>
        <w:b/>
        <w:sz w:val="16"/>
        <w:szCs w:val="16"/>
      </w:rPr>
    </w:pPr>
    <w:r w:rsidRPr="00D82CF0">
      <w:rPr>
        <w:rFonts w:ascii="Arial" w:hAnsi="Arial" w:cs="Arial"/>
        <w:b/>
        <w:sz w:val="16"/>
        <w:szCs w:val="16"/>
      </w:rPr>
      <w:t xml:space="preserve">Website:  </w:t>
    </w:r>
    <w:hyperlink r:id="rId2" w:history="1">
      <w:r w:rsidRPr="00D82CF0">
        <w:rPr>
          <w:rStyle w:val="Hyperlink"/>
          <w:rFonts w:ascii="Arial" w:hAnsi="Arial" w:cs="Arial"/>
          <w:sz w:val="16"/>
          <w:szCs w:val="16"/>
          <w:u w:val="none"/>
        </w:rPr>
        <w:t>www.marioncountytn.net</w:t>
      </w:r>
    </w:hyperlink>
  </w:p>
  <w:p w14:paraId="1C537F88" w14:textId="77777777" w:rsidR="00E46A71" w:rsidRDefault="00CF071F">
    <w:pPr>
      <w:spacing w:line="200" w:lineRule="exact"/>
    </w:pPr>
    <w:r>
      <w:pict w14:anchorId="2B91C953">
        <v:shapetype id="_x0000_t202" coordsize="21600,21600" o:spt="202" path="m,l,21600r21600,l21600,xe">
          <v:stroke joinstyle="miter"/>
          <v:path gradientshapeok="t" o:connecttype="rect"/>
        </v:shapetype>
        <v:shape id="_x0000_s2052" type="#_x0000_t202" style="position:absolute;margin-left:192.35pt;margin-top:36.3pt;width:234.05pt;height:41.6pt;z-index:-251660288;mso-position-horizontal-relative:page;mso-position-vertical-relative:page" filled="f" stroked="f">
          <v:textbox inset="0,0,0,0">
            <w:txbxContent>
              <w:p w14:paraId="567421D1" w14:textId="6EC9C0E1" w:rsidR="00E46A71" w:rsidRDefault="00E46A71">
                <w:pPr>
                  <w:ind w:left="1247" w:right="1383"/>
                  <w:jc w:val="center"/>
                  <w:rPr>
                    <w:rFonts w:ascii="Arial" w:eastAsia="Arial" w:hAnsi="Arial" w:cs="Arial"/>
                    <w:sz w:val="24"/>
                    <w:szCs w:val="24"/>
                  </w:rPr>
                </w:pPr>
              </w:p>
            </w:txbxContent>
          </v:textbox>
          <w10:wrap anchorx="page" anchory="page"/>
        </v:shape>
      </w:pict>
    </w:r>
    <w:r>
      <w:pict w14:anchorId="12E539A4">
        <v:shape id="_x0000_s2051" type="#_x0000_t202" style="position:absolute;margin-left:175.2pt;margin-top:77.75pt;width:125.35pt;height:14pt;z-index:-251659264;mso-position-horizontal-relative:page;mso-position-vertical-relative:page" filled="f" stroked="f">
          <v:textbox inset="0,0,0,0">
            <w:txbxContent>
              <w:p w14:paraId="46AC8728" w14:textId="54B439AC" w:rsidR="00E46A71" w:rsidRDefault="00E46A71">
                <w:pPr>
                  <w:spacing w:line="260" w:lineRule="exact"/>
                  <w:ind w:left="20" w:right="-36"/>
                  <w:rPr>
                    <w:rFonts w:ascii="Arial" w:eastAsia="Arial" w:hAnsi="Arial" w:cs="Arial"/>
                    <w:sz w:val="24"/>
                    <w:szCs w:val="24"/>
                  </w:rPr>
                </w:pPr>
              </w:p>
            </w:txbxContent>
          </v:textbox>
          <w10:wrap anchorx="page" anchory="page"/>
        </v:shape>
      </w:pict>
    </w:r>
    <w:r>
      <w:pict w14:anchorId="7EE0FCCD">
        <v:shape id="_x0000_s2050" type="#_x0000_t202" style="position:absolute;margin-left:311.85pt;margin-top:77.75pt;width:124.95pt;height:14pt;z-index:-251658240;mso-position-horizontal-relative:page;mso-position-vertical-relative:page" filled="f" stroked="f">
          <v:textbox inset="0,0,0,0">
            <w:txbxContent>
              <w:p w14:paraId="54B41335" w14:textId="7600C068" w:rsidR="00E46A71" w:rsidRDefault="00E46A71">
                <w:pPr>
                  <w:spacing w:line="260" w:lineRule="exact"/>
                  <w:ind w:left="20" w:right="-36"/>
                  <w:rPr>
                    <w:rFonts w:ascii="Arial" w:eastAsia="Arial" w:hAnsi="Arial" w:cs="Arial"/>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E8"/>
    <w:multiLevelType w:val="hybridMultilevel"/>
    <w:tmpl w:val="6130D25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E8E171B"/>
    <w:multiLevelType w:val="hybridMultilevel"/>
    <w:tmpl w:val="45FC333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7522"/>
    <w:multiLevelType w:val="hybridMultilevel"/>
    <w:tmpl w:val="CBA40B1C"/>
    <w:lvl w:ilvl="0" w:tplc="F29609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0F35FF4"/>
    <w:multiLevelType w:val="hybridMultilevel"/>
    <w:tmpl w:val="C7AEE220"/>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AF46F0"/>
    <w:multiLevelType w:val="hybridMultilevel"/>
    <w:tmpl w:val="CA22FF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E217F"/>
    <w:multiLevelType w:val="hybridMultilevel"/>
    <w:tmpl w:val="7680A078"/>
    <w:lvl w:ilvl="0" w:tplc="04090001">
      <w:start w:val="1"/>
      <w:numFmt w:val="bullet"/>
      <w:lvlText w:val=""/>
      <w:lvlJc w:val="left"/>
      <w:pPr>
        <w:ind w:left="820" w:hanging="360"/>
      </w:pPr>
      <w:rPr>
        <w:rFonts w:ascii="Symbol" w:hAnsi="Symbol" w:hint="default"/>
        <w:b/>
        <w:bCs/>
      </w:rPr>
    </w:lvl>
    <w:lvl w:ilvl="1" w:tplc="04090005">
      <w:start w:val="1"/>
      <w:numFmt w:val="bullet"/>
      <w:lvlText w:val=""/>
      <w:lvlJc w:val="left"/>
      <w:pPr>
        <w:ind w:left="1540" w:hanging="360"/>
      </w:pPr>
      <w:rPr>
        <w:rFonts w:ascii="Wingdings" w:hAnsi="Wingding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F571049"/>
    <w:multiLevelType w:val="hybridMultilevel"/>
    <w:tmpl w:val="ADA2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73E22"/>
    <w:multiLevelType w:val="hybridMultilevel"/>
    <w:tmpl w:val="152C8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3034F"/>
    <w:multiLevelType w:val="hybridMultilevel"/>
    <w:tmpl w:val="451A54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314A"/>
    <w:multiLevelType w:val="hybridMultilevel"/>
    <w:tmpl w:val="CF662022"/>
    <w:lvl w:ilvl="0" w:tplc="DE22778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D083E77"/>
    <w:multiLevelType w:val="hybridMultilevel"/>
    <w:tmpl w:val="0A745F2C"/>
    <w:lvl w:ilvl="0" w:tplc="3B92D71C">
      <w:start w:val="1"/>
      <w:numFmt w:val="decimal"/>
      <w:lvlText w:val="%1."/>
      <w:lvlJc w:val="left"/>
      <w:pPr>
        <w:ind w:left="832" w:hanging="372"/>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DA431EB"/>
    <w:multiLevelType w:val="multilevel"/>
    <w:tmpl w:val="69D451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32175082"/>
    <w:multiLevelType w:val="hybridMultilevel"/>
    <w:tmpl w:val="0F62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40CBF"/>
    <w:multiLevelType w:val="hybridMultilevel"/>
    <w:tmpl w:val="7AF2F5C2"/>
    <w:lvl w:ilvl="0" w:tplc="0409000D">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15:restartNumberingAfterBreak="0">
    <w:nsid w:val="37D638BA"/>
    <w:multiLevelType w:val="hybridMultilevel"/>
    <w:tmpl w:val="F556A050"/>
    <w:lvl w:ilvl="0" w:tplc="0409000D">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5" w15:restartNumberingAfterBreak="0">
    <w:nsid w:val="397325D3"/>
    <w:multiLevelType w:val="hybridMultilevel"/>
    <w:tmpl w:val="4134BE6E"/>
    <w:lvl w:ilvl="0" w:tplc="51A814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451CC9"/>
    <w:multiLevelType w:val="hybridMultilevel"/>
    <w:tmpl w:val="F0BE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11DBE"/>
    <w:multiLevelType w:val="hybridMultilevel"/>
    <w:tmpl w:val="B894A1E0"/>
    <w:lvl w:ilvl="0" w:tplc="C4628FA2">
      <w:start w:val="1"/>
      <w:numFmt w:val="lowerLetter"/>
      <w:lvlText w:val="%1."/>
      <w:lvlJc w:val="left"/>
      <w:pPr>
        <w:ind w:left="892" w:hanging="432"/>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EED2E9F"/>
    <w:multiLevelType w:val="hybridMultilevel"/>
    <w:tmpl w:val="0E0A07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94273"/>
    <w:multiLevelType w:val="hybridMultilevel"/>
    <w:tmpl w:val="8C42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66CE"/>
    <w:multiLevelType w:val="hybridMultilevel"/>
    <w:tmpl w:val="F878AC08"/>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F5D3214"/>
    <w:multiLevelType w:val="hybridMultilevel"/>
    <w:tmpl w:val="5EB0F6B6"/>
    <w:lvl w:ilvl="0" w:tplc="D07A88F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0A7738F"/>
    <w:multiLevelType w:val="hybridMultilevel"/>
    <w:tmpl w:val="F4C4A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E4D44"/>
    <w:multiLevelType w:val="hybridMultilevel"/>
    <w:tmpl w:val="FE0CB64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6F2131"/>
    <w:multiLevelType w:val="hybridMultilevel"/>
    <w:tmpl w:val="FE58443C"/>
    <w:lvl w:ilvl="0" w:tplc="0409000D">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0"/>
  </w:num>
  <w:num w:numId="3">
    <w:abstractNumId w:val="6"/>
  </w:num>
  <w:num w:numId="4">
    <w:abstractNumId w:val="24"/>
  </w:num>
  <w:num w:numId="5">
    <w:abstractNumId w:val="21"/>
  </w:num>
  <w:num w:numId="6">
    <w:abstractNumId w:val="15"/>
  </w:num>
  <w:num w:numId="7">
    <w:abstractNumId w:val="0"/>
  </w:num>
  <w:num w:numId="8">
    <w:abstractNumId w:val="10"/>
  </w:num>
  <w:num w:numId="9">
    <w:abstractNumId w:val="9"/>
  </w:num>
  <w:num w:numId="10">
    <w:abstractNumId w:val="18"/>
  </w:num>
  <w:num w:numId="11">
    <w:abstractNumId w:val="2"/>
  </w:num>
  <w:num w:numId="12">
    <w:abstractNumId w:val="5"/>
  </w:num>
  <w:num w:numId="13">
    <w:abstractNumId w:val="12"/>
  </w:num>
  <w:num w:numId="14">
    <w:abstractNumId w:val="16"/>
  </w:num>
  <w:num w:numId="15">
    <w:abstractNumId w:val="8"/>
  </w:num>
  <w:num w:numId="16">
    <w:abstractNumId w:val="4"/>
  </w:num>
  <w:num w:numId="17">
    <w:abstractNumId w:val="17"/>
  </w:num>
  <w:num w:numId="18">
    <w:abstractNumId w:val="22"/>
  </w:num>
  <w:num w:numId="19">
    <w:abstractNumId w:val="19"/>
  </w:num>
  <w:num w:numId="20">
    <w:abstractNumId w:val="25"/>
  </w:num>
  <w:num w:numId="21">
    <w:abstractNumId w:val="3"/>
  </w:num>
  <w:num w:numId="22">
    <w:abstractNumId w:val="7"/>
  </w:num>
  <w:num w:numId="23">
    <w:abstractNumId w:val="23"/>
  </w:num>
  <w:num w:numId="24">
    <w:abstractNumId w:val="1"/>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71"/>
    <w:rsid w:val="00001643"/>
    <w:rsid w:val="000023A0"/>
    <w:rsid w:val="000126BE"/>
    <w:rsid w:val="00013195"/>
    <w:rsid w:val="00015674"/>
    <w:rsid w:val="00017DC9"/>
    <w:rsid w:val="00025BE3"/>
    <w:rsid w:val="0004784C"/>
    <w:rsid w:val="000534B8"/>
    <w:rsid w:val="00055B91"/>
    <w:rsid w:val="00071131"/>
    <w:rsid w:val="000833E0"/>
    <w:rsid w:val="000878EB"/>
    <w:rsid w:val="000A1E68"/>
    <w:rsid w:val="000A4E13"/>
    <w:rsid w:val="000A7B7E"/>
    <w:rsid w:val="000B6074"/>
    <w:rsid w:val="000B71E3"/>
    <w:rsid w:val="000C158A"/>
    <w:rsid w:val="000D4C45"/>
    <w:rsid w:val="000F4814"/>
    <w:rsid w:val="000F7F70"/>
    <w:rsid w:val="00103130"/>
    <w:rsid w:val="00110571"/>
    <w:rsid w:val="00115B70"/>
    <w:rsid w:val="001270A2"/>
    <w:rsid w:val="00140506"/>
    <w:rsid w:val="0014330C"/>
    <w:rsid w:val="00154E65"/>
    <w:rsid w:val="001639F0"/>
    <w:rsid w:val="00165D66"/>
    <w:rsid w:val="00167B51"/>
    <w:rsid w:val="0017662E"/>
    <w:rsid w:val="001809ED"/>
    <w:rsid w:val="00180E61"/>
    <w:rsid w:val="001855EB"/>
    <w:rsid w:val="00185ADE"/>
    <w:rsid w:val="001A43D3"/>
    <w:rsid w:val="001A626E"/>
    <w:rsid w:val="001B098F"/>
    <w:rsid w:val="001B17B0"/>
    <w:rsid w:val="001B4416"/>
    <w:rsid w:val="001C5201"/>
    <w:rsid w:val="001C5A00"/>
    <w:rsid w:val="001D3A4A"/>
    <w:rsid w:val="001E3D18"/>
    <w:rsid w:val="001F7470"/>
    <w:rsid w:val="002037F3"/>
    <w:rsid w:val="00207744"/>
    <w:rsid w:val="0021540B"/>
    <w:rsid w:val="002320C1"/>
    <w:rsid w:val="00236866"/>
    <w:rsid w:val="00242F2B"/>
    <w:rsid w:val="0024652E"/>
    <w:rsid w:val="00251C36"/>
    <w:rsid w:val="00254E56"/>
    <w:rsid w:val="0026015D"/>
    <w:rsid w:val="00262C8A"/>
    <w:rsid w:val="0026304A"/>
    <w:rsid w:val="00263BE2"/>
    <w:rsid w:val="00264D45"/>
    <w:rsid w:val="0026551F"/>
    <w:rsid w:val="002A06F0"/>
    <w:rsid w:val="002A09CC"/>
    <w:rsid w:val="002B7A3D"/>
    <w:rsid w:val="002C23A6"/>
    <w:rsid w:val="002C3928"/>
    <w:rsid w:val="002D0616"/>
    <w:rsid w:val="002D43AE"/>
    <w:rsid w:val="002E27E2"/>
    <w:rsid w:val="002E619F"/>
    <w:rsid w:val="00304919"/>
    <w:rsid w:val="00311DC5"/>
    <w:rsid w:val="00316F37"/>
    <w:rsid w:val="00320609"/>
    <w:rsid w:val="003327D2"/>
    <w:rsid w:val="00341BD3"/>
    <w:rsid w:val="00347E0A"/>
    <w:rsid w:val="00350299"/>
    <w:rsid w:val="003721EF"/>
    <w:rsid w:val="0037463B"/>
    <w:rsid w:val="003751EB"/>
    <w:rsid w:val="00377925"/>
    <w:rsid w:val="00381CD4"/>
    <w:rsid w:val="00394D76"/>
    <w:rsid w:val="00394F99"/>
    <w:rsid w:val="003A015F"/>
    <w:rsid w:val="003B6C7E"/>
    <w:rsid w:val="003C6DF9"/>
    <w:rsid w:val="003D5C48"/>
    <w:rsid w:val="003E73AE"/>
    <w:rsid w:val="003E7965"/>
    <w:rsid w:val="003F100A"/>
    <w:rsid w:val="003F1588"/>
    <w:rsid w:val="003F1884"/>
    <w:rsid w:val="003F21C2"/>
    <w:rsid w:val="00400721"/>
    <w:rsid w:val="0040135A"/>
    <w:rsid w:val="004066A3"/>
    <w:rsid w:val="0041435D"/>
    <w:rsid w:val="00423AA5"/>
    <w:rsid w:val="00426406"/>
    <w:rsid w:val="00427D7E"/>
    <w:rsid w:val="00434CFE"/>
    <w:rsid w:val="00435FE0"/>
    <w:rsid w:val="00436B2F"/>
    <w:rsid w:val="0045390E"/>
    <w:rsid w:val="00466F67"/>
    <w:rsid w:val="00470358"/>
    <w:rsid w:val="00474DC6"/>
    <w:rsid w:val="00477C27"/>
    <w:rsid w:val="00492C34"/>
    <w:rsid w:val="004A1CE0"/>
    <w:rsid w:val="004A5767"/>
    <w:rsid w:val="004B014D"/>
    <w:rsid w:val="004B61A7"/>
    <w:rsid w:val="004C21F7"/>
    <w:rsid w:val="004D2977"/>
    <w:rsid w:val="004D4307"/>
    <w:rsid w:val="004D439A"/>
    <w:rsid w:val="004E2061"/>
    <w:rsid w:val="004E3D26"/>
    <w:rsid w:val="00500AED"/>
    <w:rsid w:val="0050547D"/>
    <w:rsid w:val="00512DC1"/>
    <w:rsid w:val="00516502"/>
    <w:rsid w:val="00516704"/>
    <w:rsid w:val="00532DDD"/>
    <w:rsid w:val="00537E42"/>
    <w:rsid w:val="00541953"/>
    <w:rsid w:val="00547C99"/>
    <w:rsid w:val="00554762"/>
    <w:rsid w:val="00571405"/>
    <w:rsid w:val="00571E92"/>
    <w:rsid w:val="00572A69"/>
    <w:rsid w:val="00592D4B"/>
    <w:rsid w:val="005967E6"/>
    <w:rsid w:val="005A2C46"/>
    <w:rsid w:val="005A766C"/>
    <w:rsid w:val="005B05A3"/>
    <w:rsid w:val="005C27EC"/>
    <w:rsid w:val="005C7E8D"/>
    <w:rsid w:val="005D5DB0"/>
    <w:rsid w:val="005E5CA7"/>
    <w:rsid w:val="005F725D"/>
    <w:rsid w:val="00606079"/>
    <w:rsid w:val="00607C02"/>
    <w:rsid w:val="00610785"/>
    <w:rsid w:val="00620AE0"/>
    <w:rsid w:val="006340FB"/>
    <w:rsid w:val="0063439B"/>
    <w:rsid w:val="00674658"/>
    <w:rsid w:val="00681DFA"/>
    <w:rsid w:val="00685DA6"/>
    <w:rsid w:val="00696E71"/>
    <w:rsid w:val="006A5165"/>
    <w:rsid w:val="006A6558"/>
    <w:rsid w:val="006B0C33"/>
    <w:rsid w:val="006B3005"/>
    <w:rsid w:val="006C1562"/>
    <w:rsid w:val="006C4459"/>
    <w:rsid w:val="006E4C2E"/>
    <w:rsid w:val="006E68E4"/>
    <w:rsid w:val="006F5C85"/>
    <w:rsid w:val="00700BDC"/>
    <w:rsid w:val="00702CD4"/>
    <w:rsid w:val="00710156"/>
    <w:rsid w:val="00714707"/>
    <w:rsid w:val="00717C06"/>
    <w:rsid w:val="00722E20"/>
    <w:rsid w:val="00726CBE"/>
    <w:rsid w:val="00733DD8"/>
    <w:rsid w:val="007375F4"/>
    <w:rsid w:val="0074017A"/>
    <w:rsid w:val="00740DB9"/>
    <w:rsid w:val="00761430"/>
    <w:rsid w:val="0077349D"/>
    <w:rsid w:val="00775341"/>
    <w:rsid w:val="00776768"/>
    <w:rsid w:val="00776CD5"/>
    <w:rsid w:val="0079025B"/>
    <w:rsid w:val="0079025E"/>
    <w:rsid w:val="007934DE"/>
    <w:rsid w:val="00794DDE"/>
    <w:rsid w:val="00797CFF"/>
    <w:rsid w:val="007A40A9"/>
    <w:rsid w:val="007A50C5"/>
    <w:rsid w:val="007B1ED8"/>
    <w:rsid w:val="007B2DB5"/>
    <w:rsid w:val="007B3CE2"/>
    <w:rsid w:val="007B4E2F"/>
    <w:rsid w:val="007B4E5D"/>
    <w:rsid w:val="007E02F3"/>
    <w:rsid w:val="007E60D5"/>
    <w:rsid w:val="007E6135"/>
    <w:rsid w:val="007F4AB4"/>
    <w:rsid w:val="00801F60"/>
    <w:rsid w:val="00814879"/>
    <w:rsid w:val="00831A63"/>
    <w:rsid w:val="0083648E"/>
    <w:rsid w:val="008373B4"/>
    <w:rsid w:val="00841DEC"/>
    <w:rsid w:val="00850E9A"/>
    <w:rsid w:val="00854123"/>
    <w:rsid w:val="00854BFB"/>
    <w:rsid w:val="00861034"/>
    <w:rsid w:val="0086481B"/>
    <w:rsid w:val="00866FB6"/>
    <w:rsid w:val="00882FAF"/>
    <w:rsid w:val="00884515"/>
    <w:rsid w:val="00885C6F"/>
    <w:rsid w:val="008A17B8"/>
    <w:rsid w:val="008B2DF1"/>
    <w:rsid w:val="008D2CCD"/>
    <w:rsid w:val="008E6B75"/>
    <w:rsid w:val="008F0533"/>
    <w:rsid w:val="008F6F16"/>
    <w:rsid w:val="00902E78"/>
    <w:rsid w:val="0090668D"/>
    <w:rsid w:val="00906D2A"/>
    <w:rsid w:val="009171E4"/>
    <w:rsid w:val="00920253"/>
    <w:rsid w:val="00921777"/>
    <w:rsid w:val="00934E91"/>
    <w:rsid w:val="00940755"/>
    <w:rsid w:val="00946EC3"/>
    <w:rsid w:val="0095549D"/>
    <w:rsid w:val="00967C91"/>
    <w:rsid w:val="00973413"/>
    <w:rsid w:val="0099164F"/>
    <w:rsid w:val="009A05A5"/>
    <w:rsid w:val="009A5D38"/>
    <w:rsid w:val="009D722E"/>
    <w:rsid w:val="009E0DE2"/>
    <w:rsid w:val="009E3572"/>
    <w:rsid w:val="009F146D"/>
    <w:rsid w:val="00A02CE7"/>
    <w:rsid w:val="00A038F3"/>
    <w:rsid w:val="00A12221"/>
    <w:rsid w:val="00A239B8"/>
    <w:rsid w:val="00A325AF"/>
    <w:rsid w:val="00A517DF"/>
    <w:rsid w:val="00A55EA4"/>
    <w:rsid w:val="00A61AD9"/>
    <w:rsid w:val="00A74A89"/>
    <w:rsid w:val="00A76F4E"/>
    <w:rsid w:val="00A94CAF"/>
    <w:rsid w:val="00A94D7E"/>
    <w:rsid w:val="00A95A04"/>
    <w:rsid w:val="00AA590A"/>
    <w:rsid w:val="00AB01CE"/>
    <w:rsid w:val="00AC0527"/>
    <w:rsid w:val="00AC0A1B"/>
    <w:rsid w:val="00AC2478"/>
    <w:rsid w:val="00AC4D35"/>
    <w:rsid w:val="00AE0F3B"/>
    <w:rsid w:val="00AE1E1B"/>
    <w:rsid w:val="00AE3EC7"/>
    <w:rsid w:val="00AE628F"/>
    <w:rsid w:val="00AF0848"/>
    <w:rsid w:val="00AF4C06"/>
    <w:rsid w:val="00B0654B"/>
    <w:rsid w:val="00B26382"/>
    <w:rsid w:val="00B33272"/>
    <w:rsid w:val="00B350E0"/>
    <w:rsid w:val="00B36DD1"/>
    <w:rsid w:val="00B50538"/>
    <w:rsid w:val="00B50951"/>
    <w:rsid w:val="00B6504B"/>
    <w:rsid w:val="00B8225E"/>
    <w:rsid w:val="00B95644"/>
    <w:rsid w:val="00BA3C90"/>
    <w:rsid w:val="00BA483A"/>
    <w:rsid w:val="00BA6869"/>
    <w:rsid w:val="00BB1CDE"/>
    <w:rsid w:val="00BB2265"/>
    <w:rsid w:val="00BB4933"/>
    <w:rsid w:val="00BB71D3"/>
    <w:rsid w:val="00BD174D"/>
    <w:rsid w:val="00BF11A9"/>
    <w:rsid w:val="00BF281B"/>
    <w:rsid w:val="00C00260"/>
    <w:rsid w:val="00C00A7D"/>
    <w:rsid w:val="00C029AC"/>
    <w:rsid w:val="00C1248A"/>
    <w:rsid w:val="00C14273"/>
    <w:rsid w:val="00C16C52"/>
    <w:rsid w:val="00C23662"/>
    <w:rsid w:val="00C356F2"/>
    <w:rsid w:val="00C3730E"/>
    <w:rsid w:val="00C464A8"/>
    <w:rsid w:val="00C468B0"/>
    <w:rsid w:val="00C523F0"/>
    <w:rsid w:val="00C53387"/>
    <w:rsid w:val="00C61769"/>
    <w:rsid w:val="00C6714E"/>
    <w:rsid w:val="00C71968"/>
    <w:rsid w:val="00C80E93"/>
    <w:rsid w:val="00C815D2"/>
    <w:rsid w:val="00C84633"/>
    <w:rsid w:val="00C85D07"/>
    <w:rsid w:val="00CA2F9E"/>
    <w:rsid w:val="00CA5267"/>
    <w:rsid w:val="00CB1817"/>
    <w:rsid w:val="00CB1CE6"/>
    <w:rsid w:val="00CB5401"/>
    <w:rsid w:val="00CB699E"/>
    <w:rsid w:val="00CC0A21"/>
    <w:rsid w:val="00CD50F2"/>
    <w:rsid w:val="00CD5A06"/>
    <w:rsid w:val="00CF071F"/>
    <w:rsid w:val="00CF5580"/>
    <w:rsid w:val="00D175B9"/>
    <w:rsid w:val="00D2667C"/>
    <w:rsid w:val="00D3227C"/>
    <w:rsid w:val="00D3461B"/>
    <w:rsid w:val="00D3782C"/>
    <w:rsid w:val="00D442BC"/>
    <w:rsid w:val="00D60816"/>
    <w:rsid w:val="00D62DD0"/>
    <w:rsid w:val="00D63756"/>
    <w:rsid w:val="00D63BD6"/>
    <w:rsid w:val="00D67435"/>
    <w:rsid w:val="00D75D41"/>
    <w:rsid w:val="00D8119E"/>
    <w:rsid w:val="00D82CF0"/>
    <w:rsid w:val="00D874BB"/>
    <w:rsid w:val="00D90E68"/>
    <w:rsid w:val="00D95324"/>
    <w:rsid w:val="00D95E4A"/>
    <w:rsid w:val="00D97BFE"/>
    <w:rsid w:val="00D97F84"/>
    <w:rsid w:val="00DA78F7"/>
    <w:rsid w:val="00DB2750"/>
    <w:rsid w:val="00DB2ACA"/>
    <w:rsid w:val="00DC2158"/>
    <w:rsid w:val="00DE1D7D"/>
    <w:rsid w:val="00DF1AEC"/>
    <w:rsid w:val="00DF3001"/>
    <w:rsid w:val="00DF311E"/>
    <w:rsid w:val="00DF690A"/>
    <w:rsid w:val="00DF6DF6"/>
    <w:rsid w:val="00E041B6"/>
    <w:rsid w:val="00E04619"/>
    <w:rsid w:val="00E05903"/>
    <w:rsid w:val="00E11CE5"/>
    <w:rsid w:val="00E15549"/>
    <w:rsid w:val="00E15BE6"/>
    <w:rsid w:val="00E15E97"/>
    <w:rsid w:val="00E16F7A"/>
    <w:rsid w:val="00E240CC"/>
    <w:rsid w:val="00E334F6"/>
    <w:rsid w:val="00E42559"/>
    <w:rsid w:val="00E46A71"/>
    <w:rsid w:val="00E5256A"/>
    <w:rsid w:val="00E53138"/>
    <w:rsid w:val="00E612A3"/>
    <w:rsid w:val="00E64DD0"/>
    <w:rsid w:val="00E82417"/>
    <w:rsid w:val="00E849BF"/>
    <w:rsid w:val="00E954FE"/>
    <w:rsid w:val="00EA38A0"/>
    <w:rsid w:val="00EB0ADB"/>
    <w:rsid w:val="00EB2E09"/>
    <w:rsid w:val="00ED17EA"/>
    <w:rsid w:val="00EF0653"/>
    <w:rsid w:val="00EF48CC"/>
    <w:rsid w:val="00F0349C"/>
    <w:rsid w:val="00F11428"/>
    <w:rsid w:val="00F13BBC"/>
    <w:rsid w:val="00F33728"/>
    <w:rsid w:val="00F3598A"/>
    <w:rsid w:val="00F35A86"/>
    <w:rsid w:val="00F45889"/>
    <w:rsid w:val="00F47C99"/>
    <w:rsid w:val="00F51350"/>
    <w:rsid w:val="00F5168F"/>
    <w:rsid w:val="00F6142F"/>
    <w:rsid w:val="00F6303B"/>
    <w:rsid w:val="00F64EC7"/>
    <w:rsid w:val="00F67D42"/>
    <w:rsid w:val="00F72FBF"/>
    <w:rsid w:val="00F76BAC"/>
    <w:rsid w:val="00F77D48"/>
    <w:rsid w:val="00F93CA3"/>
    <w:rsid w:val="00F94C88"/>
    <w:rsid w:val="00FA7366"/>
    <w:rsid w:val="00FB5F71"/>
    <w:rsid w:val="00FC2972"/>
    <w:rsid w:val="00FC66BD"/>
    <w:rsid w:val="00FD199F"/>
    <w:rsid w:val="00FD1CE2"/>
    <w:rsid w:val="00FE540B"/>
    <w:rsid w:val="00FF4EC4"/>
    <w:rsid w:val="00FF4F91"/>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AFE974"/>
  <w15:docId w15:val="{5E93F3C1-A583-4102-B0CB-A48DDEBB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13195"/>
    <w:pPr>
      <w:tabs>
        <w:tab w:val="center" w:pos="4680"/>
        <w:tab w:val="right" w:pos="9360"/>
      </w:tabs>
    </w:pPr>
  </w:style>
  <w:style w:type="character" w:customStyle="1" w:styleId="HeaderChar">
    <w:name w:val="Header Char"/>
    <w:basedOn w:val="DefaultParagraphFont"/>
    <w:link w:val="Header"/>
    <w:uiPriority w:val="99"/>
    <w:rsid w:val="00013195"/>
  </w:style>
  <w:style w:type="paragraph" w:styleId="Footer">
    <w:name w:val="footer"/>
    <w:basedOn w:val="Normal"/>
    <w:link w:val="FooterChar"/>
    <w:uiPriority w:val="99"/>
    <w:unhideWhenUsed/>
    <w:rsid w:val="00013195"/>
    <w:pPr>
      <w:tabs>
        <w:tab w:val="center" w:pos="4680"/>
        <w:tab w:val="right" w:pos="9360"/>
      </w:tabs>
    </w:pPr>
  </w:style>
  <w:style w:type="character" w:customStyle="1" w:styleId="FooterChar">
    <w:name w:val="Footer Char"/>
    <w:basedOn w:val="DefaultParagraphFont"/>
    <w:link w:val="Footer"/>
    <w:uiPriority w:val="99"/>
    <w:rsid w:val="00013195"/>
  </w:style>
  <w:style w:type="character" w:styleId="Hyperlink">
    <w:name w:val="Hyperlink"/>
    <w:basedOn w:val="DefaultParagraphFont"/>
    <w:uiPriority w:val="99"/>
    <w:unhideWhenUsed/>
    <w:rsid w:val="005C7E8D"/>
    <w:rPr>
      <w:color w:val="0000FF" w:themeColor="hyperlink"/>
      <w:u w:val="single"/>
    </w:rPr>
  </w:style>
  <w:style w:type="character" w:styleId="UnresolvedMention">
    <w:name w:val="Unresolved Mention"/>
    <w:basedOn w:val="DefaultParagraphFont"/>
    <w:uiPriority w:val="99"/>
    <w:semiHidden/>
    <w:unhideWhenUsed/>
    <w:rsid w:val="005C7E8D"/>
    <w:rPr>
      <w:color w:val="605E5C"/>
      <w:shd w:val="clear" w:color="auto" w:fill="E1DFDD"/>
    </w:rPr>
  </w:style>
  <w:style w:type="paragraph" w:styleId="ListParagraph">
    <w:name w:val="List Paragraph"/>
    <w:basedOn w:val="Normal"/>
    <w:uiPriority w:val="34"/>
    <w:qFormat/>
    <w:rsid w:val="00B0654B"/>
    <w:pPr>
      <w:ind w:left="720"/>
      <w:contextualSpacing/>
    </w:pPr>
  </w:style>
  <w:style w:type="paragraph" w:styleId="NoSpacing">
    <w:name w:val="No Spacing"/>
    <w:uiPriority w:val="1"/>
    <w:qFormat/>
    <w:rsid w:val="000126BE"/>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7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9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csafe.org/" TargetMode="External"/><Relationship Id="rId13" Type="http://schemas.openxmlformats.org/officeDocument/2006/relationships/hyperlink" Target="http://tn.gov/environment/section/wr-water-resources" TargetMode="External"/><Relationship Id="rId18" Type="http://schemas.openxmlformats.org/officeDocument/2006/relationships/hyperlink" Target="http://tn.gov/environment/section/wr-water-resour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verify.tn.gov/" TargetMode="External"/><Relationship Id="rId12" Type="http://schemas.openxmlformats.org/officeDocument/2006/relationships/hyperlink" Target="http://tn.gov/environment/section/wr-water-resources" TargetMode="External"/><Relationship Id="rId17" Type="http://schemas.openxmlformats.org/officeDocument/2006/relationships/hyperlink" Target="https://tdec.tn.gov/septic" TargetMode="External"/><Relationship Id="rId2" Type="http://schemas.openxmlformats.org/officeDocument/2006/relationships/styles" Target="styles.xml"/><Relationship Id="rId16" Type="http://schemas.openxmlformats.org/officeDocument/2006/relationships/hyperlink" Target="https://www.assessment.cot.tn.gov/RE_Assess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ec.tn.gov/septic" TargetMode="External"/><Relationship Id="rId5" Type="http://schemas.openxmlformats.org/officeDocument/2006/relationships/footnotes" Target="footnotes.xml"/><Relationship Id="rId15" Type="http://schemas.openxmlformats.org/officeDocument/2006/relationships/hyperlink" Target="mailto:jdcase_911@yahoo.com" TargetMode="External"/><Relationship Id="rId23" Type="http://schemas.openxmlformats.org/officeDocument/2006/relationships/theme" Target="theme/theme1.xml"/><Relationship Id="rId10" Type="http://schemas.openxmlformats.org/officeDocument/2006/relationships/hyperlink" Target="https://www.assessment.cot.tn.gov/RE_Assessment/" TargetMode="External"/><Relationship Id="rId19" Type="http://schemas.openxmlformats.org/officeDocument/2006/relationships/hyperlink" Target="http://tn.gov/environment/section/wr-water-resources" TargetMode="External"/><Relationship Id="rId4" Type="http://schemas.openxmlformats.org/officeDocument/2006/relationships/webSettings" Target="webSettings.xml"/><Relationship Id="rId9" Type="http://schemas.openxmlformats.org/officeDocument/2006/relationships/hyperlink" Target="mailto:jdcase_911@yahoo.com" TargetMode="External"/><Relationship Id="rId14" Type="http://schemas.openxmlformats.org/officeDocument/2006/relationships/hyperlink" Target="https://www.assessment.cot.tn.gov/RE_Assess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Renea Wilson</dc:creator>
  <cp:lastModifiedBy>Renea Wilson</cp:lastModifiedBy>
  <cp:revision>2</cp:revision>
  <cp:lastPrinted>2023-05-10T19:17:00Z</cp:lastPrinted>
  <dcterms:created xsi:type="dcterms:W3CDTF">2024-04-12T16:17:00Z</dcterms:created>
  <dcterms:modified xsi:type="dcterms:W3CDTF">2024-04-12T16:17:00Z</dcterms:modified>
</cp:coreProperties>
</file>